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933" w:rsidRDefault="00C32933" w:rsidP="00C32933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CF6171">
        <w:rPr>
          <w:sz w:val="24"/>
          <w:szCs w:val="24"/>
        </w:rPr>
        <w:t>Управление рисками</w:t>
      </w:r>
      <w:r w:rsidRPr="00CE4FB9">
        <w:rPr>
          <w:sz w:val="24"/>
          <w:szCs w:val="24"/>
        </w:rPr>
        <w:t>»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>ю подготовки (специальности)</w:t>
      </w:r>
    </w:p>
    <w:p w:rsidR="008A6864" w:rsidRPr="00CE4FB9" w:rsidRDefault="00CE4FB9" w:rsidP="008A6864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 w:rsidR="007607E3">
        <w:rPr>
          <w:i/>
          <w:sz w:val="24"/>
          <w:szCs w:val="24"/>
        </w:rPr>
        <w:t>3.02 Менеджмент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бакалавриата </w:t>
      </w:r>
      <w:r w:rsidR="007607E3">
        <w:rPr>
          <w:sz w:val="24"/>
          <w:szCs w:val="24"/>
        </w:rPr>
        <w:t>«Менеджмент</w:t>
      </w:r>
      <w:r w:rsidRPr="00CE4FB9">
        <w:rPr>
          <w:sz w:val="24"/>
          <w:szCs w:val="24"/>
        </w:rPr>
        <w:t>»</w:t>
      </w:r>
    </w:p>
    <w:p w:rsidR="008A6864" w:rsidRPr="00916D52" w:rsidRDefault="00C50013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8A6864" w:rsidRPr="00CE4FB9">
        <w:rPr>
          <w:sz w:val="24"/>
          <w:szCs w:val="24"/>
        </w:rPr>
        <w:t xml:space="preserve"> года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F958CD" w:rsidRPr="005772FF" w:rsidRDefault="00F958CD" w:rsidP="008A6864">
      <w:pPr>
        <w:jc w:val="center"/>
        <w:rPr>
          <w:sz w:val="28"/>
          <w:szCs w:val="28"/>
        </w:rPr>
      </w:pPr>
    </w:p>
    <w:p w:rsidR="00F958CD" w:rsidRPr="005772FF" w:rsidRDefault="00F958CD" w:rsidP="008A6864">
      <w:pPr>
        <w:jc w:val="center"/>
        <w:rPr>
          <w:sz w:val="28"/>
          <w:szCs w:val="28"/>
        </w:rPr>
      </w:pPr>
    </w:p>
    <w:p w:rsidR="00F958CD" w:rsidRPr="005772FF" w:rsidRDefault="00F958CD" w:rsidP="008A6864">
      <w:pPr>
        <w:jc w:val="center"/>
        <w:rPr>
          <w:sz w:val="28"/>
          <w:szCs w:val="28"/>
        </w:rPr>
      </w:pPr>
    </w:p>
    <w:p w:rsidR="00F958CD" w:rsidRPr="005772FF" w:rsidRDefault="00F958CD" w:rsidP="008A6864">
      <w:pPr>
        <w:jc w:val="center"/>
        <w:rPr>
          <w:sz w:val="28"/>
          <w:szCs w:val="28"/>
        </w:rPr>
      </w:pPr>
    </w:p>
    <w:p w:rsidR="00F958CD" w:rsidRPr="005772FF" w:rsidRDefault="00F958CD" w:rsidP="008A6864">
      <w:pPr>
        <w:jc w:val="center"/>
        <w:rPr>
          <w:sz w:val="28"/>
          <w:szCs w:val="28"/>
        </w:rPr>
      </w:pPr>
    </w:p>
    <w:p w:rsidR="00F958CD" w:rsidRPr="005772FF" w:rsidRDefault="00F958CD" w:rsidP="008A6864">
      <w:pPr>
        <w:jc w:val="center"/>
        <w:rPr>
          <w:sz w:val="28"/>
          <w:szCs w:val="28"/>
        </w:rPr>
      </w:pPr>
    </w:p>
    <w:p w:rsidR="00F958CD" w:rsidRPr="00F958CD" w:rsidRDefault="00F958CD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 w:rsidRPr="005772FF">
        <w:rPr>
          <w:sz w:val="28"/>
          <w:szCs w:val="28"/>
        </w:rPr>
        <w:t>.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олгодонск</w:t>
      </w:r>
    </w:p>
    <w:p w:rsidR="008A6864" w:rsidRPr="00372AFA" w:rsidRDefault="00C50013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</w:t>
      </w:r>
      <w:r w:rsidR="00CF6171">
        <w:rPr>
          <w:sz w:val="24"/>
          <w:szCs w:val="24"/>
        </w:rPr>
        <w:t>______</w:t>
      </w:r>
      <w:r w:rsidR="00096BC6">
        <w:rPr>
          <w:sz w:val="24"/>
          <w:szCs w:val="24"/>
        </w:rPr>
        <w:t>____________</w:t>
      </w:r>
      <w:r w:rsidR="00CF6171">
        <w:rPr>
          <w:sz w:val="24"/>
          <w:szCs w:val="24"/>
          <w:u w:val="single"/>
        </w:rPr>
        <w:t>Управление рисками</w:t>
      </w:r>
      <w:r w:rsidR="006440E3">
        <w:rPr>
          <w:sz w:val="24"/>
          <w:szCs w:val="24"/>
          <w:u w:val="single"/>
        </w:rPr>
        <w:t xml:space="preserve"> </w:t>
      </w:r>
      <w:r w:rsidR="001B67F5" w:rsidRPr="001B67F5">
        <w:rPr>
          <w:sz w:val="24"/>
          <w:szCs w:val="24"/>
          <w:u w:val="single"/>
        </w:rPr>
        <w:t>______________</w:t>
      </w:r>
      <w:r w:rsidR="00CC18A2">
        <w:rPr>
          <w:sz w:val="24"/>
          <w:szCs w:val="24"/>
        </w:rPr>
        <w:t>__________________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F46EA8">
        <w:rPr>
          <w:sz w:val="24"/>
          <w:szCs w:val="24"/>
          <w:u w:val="single"/>
        </w:rPr>
        <w:t>38.03.</w:t>
      </w:r>
      <w:r w:rsidR="00CC18A2">
        <w:rPr>
          <w:sz w:val="24"/>
          <w:szCs w:val="24"/>
          <w:u w:val="single"/>
        </w:rPr>
        <w:t>0</w:t>
      </w:r>
      <w:r w:rsidR="007607E3">
        <w:rPr>
          <w:sz w:val="24"/>
          <w:szCs w:val="24"/>
          <w:u w:val="single"/>
        </w:rPr>
        <w:t>2 Менеджмент</w:t>
      </w:r>
      <w:r w:rsidRPr="00961E8D">
        <w:rPr>
          <w:sz w:val="24"/>
          <w:szCs w:val="24"/>
        </w:rPr>
        <w:t>______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_____________________</w:t>
      </w:r>
      <w:r w:rsidRPr="00961E8D">
        <w:rPr>
          <w:sz w:val="24"/>
          <w:szCs w:val="24"/>
        </w:rPr>
        <w:t>___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>Рассмотрены и одобрены на заседании кафедры «</w:t>
      </w:r>
      <w:proofErr w:type="spellStart"/>
      <w:r w:rsidR="00096BC6" w:rsidRPr="00096BC6">
        <w:rPr>
          <w:i/>
          <w:sz w:val="28"/>
          <w:szCs w:val="28"/>
        </w:rPr>
        <w:t>ЭиУ</w:t>
      </w:r>
      <w:proofErr w:type="spellEnd"/>
      <w:r w:rsidRPr="00961E8D">
        <w:rPr>
          <w:sz w:val="28"/>
          <w:szCs w:val="28"/>
        </w:rPr>
        <w:t>» протокол № _</w:t>
      </w:r>
      <w:r w:rsidR="00096BC6">
        <w:rPr>
          <w:sz w:val="28"/>
          <w:szCs w:val="28"/>
          <w:u w:val="single"/>
        </w:rPr>
        <w:t>1</w:t>
      </w:r>
      <w:r w:rsidR="004D7961">
        <w:rPr>
          <w:sz w:val="28"/>
          <w:szCs w:val="28"/>
          <w:u w:val="single"/>
        </w:rPr>
        <w:t>2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4D7961">
        <w:rPr>
          <w:sz w:val="28"/>
          <w:szCs w:val="28"/>
          <w:u w:val="single"/>
        </w:rPr>
        <w:t>03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4D7961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C50013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096BC6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С.В. Волгина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C50013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C50013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4D7961" w:rsidRDefault="004D7961" w:rsidP="004D7961">
      <w:pPr>
        <w:rPr>
          <w:b/>
          <w:bCs/>
          <w:sz w:val="28"/>
          <w:szCs w:val="28"/>
        </w:rPr>
      </w:pPr>
      <w:r w:rsidRPr="00C16279">
        <w:rPr>
          <w:b/>
          <w:bCs/>
          <w:sz w:val="28"/>
          <w:szCs w:val="28"/>
        </w:rPr>
        <w:t>Согласовано:</w:t>
      </w:r>
    </w:p>
    <w:p w:rsidR="004D7961" w:rsidRPr="00C16279" w:rsidRDefault="004D7961" w:rsidP="004D7961">
      <w:pPr>
        <w:rPr>
          <w:b/>
          <w:bCs/>
          <w:sz w:val="28"/>
          <w:szCs w:val="28"/>
        </w:rPr>
      </w:pPr>
    </w:p>
    <w:p w:rsidR="004D7961" w:rsidRPr="00586FD4" w:rsidRDefault="004D7961" w:rsidP="004D7961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4D7961" w:rsidRPr="00BE5F8E" w:rsidRDefault="004D7961" w:rsidP="004D796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4D7961" w:rsidRPr="00BE5F8E" w:rsidRDefault="004D7961" w:rsidP="004D796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4D7961" w:rsidRPr="00BE5F8E" w:rsidRDefault="004D7961" w:rsidP="004D796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4D7961" w:rsidRPr="00BE5F8E" w:rsidRDefault="004D7961" w:rsidP="004D796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                  </w:t>
      </w:r>
      <w:r w:rsidRPr="0016273F">
        <w:rPr>
          <w:szCs w:val="24"/>
        </w:rPr>
        <w:t>подпись</w:t>
      </w:r>
    </w:p>
    <w:p w:rsidR="004D7961" w:rsidRPr="00BE5F8E" w:rsidRDefault="004D7961" w:rsidP="004D7961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C50013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4D7961" w:rsidRPr="00BE5F8E" w:rsidRDefault="004D7961" w:rsidP="004D7961">
      <w:pPr>
        <w:ind w:left="4320"/>
        <w:rPr>
          <w:sz w:val="28"/>
          <w:szCs w:val="24"/>
        </w:rPr>
      </w:pPr>
    </w:p>
    <w:p w:rsidR="004D7961" w:rsidRPr="00BE5F8E" w:rsidRDefault="004D7961" w:rsidP="004D7961">
      <w:pPr>
        <w:jc w:val="right"/>
        <w:rPr>
          <w:sz w:val="28"/>
          <w:szCs w:val="24"/>
        </w:rPr>
      </w:pPr>
    </w:p>
    <w:p w:rsidR="004D7961" w:rsidRPr="00BE5F8E" w:rsidRDefault="004D7961" w:rsidP="004D796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4D7961" w:rsidRPr="00BE5F8E" w:rsidRDefault="004D7961" w:rsidP="004D796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</w:t>
      </w:r>
      <w:r w:rsidRPr="004D7961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</w:t>
      </w:r>
      <w:r w:rsidRPr="0016273F">
        <w:rPr>
          <w:szCs w:val="24"/>
        </w:rPr>
        <w:t>подпись</w:t>
      </w:r>
    </w:p>
    <w:p w:rsidR="004D7961" w:rsidRPr="00BE5F8E" w:rsidRDefault="004D7961" w:rsidP="004D7961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C50013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F958CD" w:rsidRPr="00325ADC" w:rsidRDefault="00F958CD" w:rsidP="00F958CD">
      <w:pPr>
        <w:ind w:left="4248" w:firstLine="708"/>
        <w:rPr>
          <w:sz w:val="28"/>
          <w:szCs w:val="28"/>
        </w:rPr>
      </w:pPr>
    </w:p>
    <w:p w:rsidR="00F958CD" w:rsidRPr="00325ADC" w:rsidRDefault="00F958CD" w:rsidP="008A6864">
      <w:pPr>
        <w:rPr>
          <w:b/>
          <w:sz w:val="28"/>
          <w:szCs w:val="28"/>
        </w:rPr>
      </w:pP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F6171">
        <w:rPr>
          <w:sz w:val="28"/>
          <w:szCs w:val="28"/>
        </w:rPr>
        <w:t>Управление рисками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F6171">
        <w:rPr>
          <w:sz w:val="28"/>
          <w:szCs w:val="28"/>
        </w:rPr>
        <w:t>Управление рисками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F6171">
        <w:rPr>
          <w:sz w:val="28"/>
          <w:szCs w:val="28"/>
        </w:rPr>
        <w:t>Управление рисками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F6171">
        <w:rPr>
          <w:sz w:val="28"/>
          <w:szCs w:val="28"/>
        </w:rPr>
        <w:t>Управление рисками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8D147B" w:rsidRDefault="008A6864" w:rsidP="008A6864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С.</w:t>
            </w:r>
          </w:p>
        </w:tc>
      </w:tr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94666">
              <w:rPr>
                <w:sz w:val="28"/>
                <w:szCs w:val="28"/>
              </w:rPr>
              <w:t>0</w:t>
            </w:r>
          </w:p>
        </w:tc>
      </w:tr>
      <w:tr w:rsidR="008A6864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8A6864" w:rsidRDefault="00B94666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276DC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76DC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76DC2" w:rsidRPr="007C2358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94666">
              <w:rPr>
                <w:sz w:val="28"/>
                <w:szCs w:val="28"/>
              </w:rPr>
              <w:t>5</w:t>
            </w:r>
          </w:p>
        </w:tc>
      </w:tr>
    </w:tbl>
    <w:p w:rsidR="008A6864" w:rsidRPr="004974E4" w:rsidRDefault="008A6864" w:rsidP="008A6864"/>
    <w:p w:rsidR="008A6864" w:rsidRDefault="008A6864" w:rsidP="008A6864">
      <w:r>
        <w:br w:type="page"/>
      </w:r>
    </w:p>
    <w:p w:rsidR="008A6864" w:rsidRDefault="008A6864" w:rsidP="008A6864">
      <w:pPr>
        <w:spacing w:line="360" w:lineRule="auto"/>
        <w:jc w:val="center"/>
        <w:rPr>
          <w:b/>
          <w:sz w:val="28"/>
          <w:szCs w:val="28"/>
        </w:rPr>
      </w:pPr>
      <w:r w:rsidRPr="0062754A">
        <w:rPr>
          <w:b/>
          <w:sz w:val="28"/>
          <w:szCs w:val="28"/>
        </w:rPr>
        <w:lastRenderedPageBreak/>
        <w:t>1 Паспорт оценочных материалов (оценочных средств)</w:t>
      </w:r>
    </w:p>
    <w:p w:rsidR="008A6864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>
        <w:rPr>
          <w:sz w:val="28"/>
          <w:szCs w:val="28"/>
        </w:rPr>
        <w:t>дисциплины</w:t>
      </w:r>
      <w:proofErr w:type="gramEnd"/>
      <w:r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8A6864" w:rsidRPr="00805EFD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</w:p>
    <w:p w:rsidR="008A6864" w:rsidRPr="00A706F6" w:rsidRDefault="008A6864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 xml:space="preserve">Перечень компетенций, формируемых дисциплиной, </w:t>
      </w:r>
    </w:p>
    <w:p w:rsidR="008A6864" w:rsidRPr="00A706F6" w:rsidRDefault="008A6864" w:rsidP="008A6864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>с указанием этапов их формирования в процессе освоения ОПОП</w:t>
      </w:r>
    </w:p>
    <w:p w:rsidR="008A6864" w:rsidRPr="007607E3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07E3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7607E3" w:rsidRPr="006440E3" w:rsidRDefault="007607E3" w:rsidP="00CF61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07E3">
        <w:rPr>
          <w:sz w:val="28"/>
          <w:szCs w:val="28"/>
        </w:rPr>
        <w:t>ПК-</w:t>
      </w:r>
      <w:r w:rsidR="00CF6171">
        <w:rPr>
          <w:sz w:val="28"/>
          <w:szCs w:val="28"/>
        </w:rPr>
        <w:t>9</w:t>
      </w:r>
      <w:r w:rsidR="00CF6171" w:rsidRPr="00CF6171">
        <w:t xml:space="preserve"> </w:t>
      </w:r>
      <w:r w:rsidR="00CF6171" w:rsidRPr="00CF6171">
        <w:rPr>
          <w:sz w:val="28"/>
          <w:szCs w:val="28"/>
        </w:rPr>
        <w:t>способностью оценивать воздействие макроэкономической среды</w:t>
      </w:r>
      <w:r w:rsidR="00CF6171">
        <w:rPr>
          <w:sz w:val="28"/>
          <w:szCs w:val="28"/>
        </w:rPr>
        <w:t xml:space="preserve"> </w:t>
      </w:r>
      <w:r w:rsidR="00CF6171" w:rsidRPr="00CF6171">
        <w:rPr>
          <w:sz w:val="28"/>
          <w:szCs w:val="28"/>
        </w:rPr>
        <w:t>на функционирование организаций и органов государственного и</w:t>
      </w:r>
      <w:r w:rsidR="00CF6171">
        <w:rPr>
          <w:sz w:val="28"/>
          <w:szCs w:val="28"/>
        </w:rPr>
        <w:t xml:space="preserve"> </w:t>
      </w:r>
      <w:r w:rsidR="00CF6171" w:rsidRPr="00CF6171">
        <w:rPr>
          <w:sz w:val="28"/>
          <w:szCs w:val="28"/>
        </w:rPr>
        <w:t>муниципального управления, выявлять и анализировать рыночные</w:t>
      </w:r>
      <w:r w:rsidR="00CF6171">
        <w:rPr>
          <w:sz w:val="28"/>
          <w:szCs w:val="28"/>
        </w:rPr>
        <w:t xml:space="preserve"> </w:t>
      </w:r>
      <w:r w:rsidR="00CF6171" w:rsidRPr="00CF6171">
        <w:rPr>
          <w:sz w:val="28"/>
          <w:szCs w:val="28"/>
        </w:rPr>
        <w:t>и специфические риски, а также анализировать поведение</w:t>
      </w:r>
      <w:r w:rsidR="00CF6171">
        <w:rPr>
          <w:sz w:val="28"/>
          <w:szCs w:val="28"/>
        </w:rPr>
        <w:t xml:space="preserve"> </w:t>
      </w:r>
      <w:r w:rsidR="00CF6171" w:rsidRPr="00CF6171">
        <w:rPr>
          <w:sz w:val="28"/>
          <w:szCs w:val="28"/>
        </w:rPr>
        <w:t>потребителей экономических благ и формирование спроса на</w:t>
      </w:r>
      <w:r w:rsidR="00CF6171">
        <w:rPr>
          <w:sz w:val="28"/>
          <w:szCs w:val="28"/>
        </w:rPr>
        <w:t xml:space="preserve"> </w:t>
      </w:r>
      <w:r w:rsidR="00CF6171" w:rsidRPr="00CF6171">
        <w:rPr>
          <w:sz w:val="28"/>
          <w:szCs w:val="28"/>
        </w:rPr>
        <w:t>основе знания экономических основ поведения организаций,</w:t>
      </w:r>
      <w:r w:rsidR="00CF6171">
        <w:rPr>
          <w:sz w:val="28"/>
          <w:szCs w:val="28"/>
        </w:rPr>
        <w:t xml:space="preserve"> </w:t>
      </w:r>
      <w:r w:rsidR="00CF6171" w:rsidRPr="00CF6171">
        <w:rPr>
          <w:sz w:val="28"/>
          <w:szCs w:val="28"/>
        </w:rPr>
        <w:t>структур рынк</w:t>
      </w:r>
      <w:r w:rsidR="00CF6171">
        <w:rPr>
          <w:sz w:val="28"/>
          <w:szCs w:val="28"/>
        </w:rPr>
        <w:t>ов и конкурентной среды отрасли</w:t>
      </w:r>
      <w:r w:rsidRPr="006440E3">
        <w:rPr>
          <w:sz w:val="28"/>
          <w:szCs w:val="28"/>
        </w:rPr>
        <w:t>;</w:t>
      </w:r>
    </w:p>
    <w:p w:rsidR="008A6864" w:rsidRPr="006440E3" w:rsidRDefault="007607E3" w:rsidP="00CF6171">
      <w:pPr>
        <w:spacing w:line="360" w:lineRule="auto"/>
        <w:ind w:firstLine="708"/>
        <w:jc w:val="both"/>
        <w:rPr>
          <w:sz w:val="28"/>
          <w:szCs w:val="28"/>
        </w:rPr>
      </w:pPr>
      <w:r w:rsidRPr="006440E3">
        <w:rPr>
          <w:sz w:val="28"/>
          <w:szCs w:val="28"/>
        </w:rPr>
        <w:t>ПК-</w:t>
      </w:r>
      <w:r w:rsidR="00CF6171">
        <w:rPr>
          <w:sz w:val="28"/>
          <w:szCs w:val="28"/>
        </w:rPr>
        <w:t xml:space="preserve">15 </w:t>
      </w:r>
      <w:r w:rsidR="00CF6171" w:rsidRPr="00CF6171">
        <w:rPr>
          <w:sz w:val="28"/>
          <w:szCs w:val="28"/>
        </w:rPr>
        <w:t>умением проводить анализ рыночных и специфических рисков для</w:t>
      </w:r>
      <w:r w:rsidR="00CF6171">
        <w:rPr>
          <w:sz w:val="28"/>
          <w:szCs w:val="28"/>
        </w:rPr>
        <w:t xml:space="preserve"> </w:t>
      </w:r>
      <w:r w:rsidR="00CF6171" w:rsidRPr="00CF6171">
        <w:rPr>
          <w:sz w:val="28"/>
          <w:szCs w:val="28"/>
        </w:rPr>
        <w:t>принятия управленческих решений, в том числе при принятии</w:t>
      </w:r>
      <w:r w:rsidR="00CF6171">
        <w:rPr>
          <w:sz w:val="28"/>
          <w:szCs w:val="28"/>
        </w:rPr>
        <w:t xml:space="preserve"> </w:t>
      </w:r>
      <w:r w:rsidR="00CF6171" w:rsidRPr="00CF6171">
        <w:rPr>
          <w:sz w:val="28"/>
          <w:szCs w:val="28"/>
        </w:rPr>
        <w:t>решений об инвестировании и финансировании</w:t>
      </w:r>
      <w:r w:rsidR="006440E3" w:rsidRPr="006440E3">
        <w:rPr>
          <w:sz w:val="28"/>
          <w:szCs w:val="28"/>
        </w:rPr>
        <w:t>.</w:t>
      </w:r>
    </w:p>
    <w:p w:rsidR="008A6864" w:rsidRDefault="008A6864" w:rsidP="006440E3">
      <w:pPr>
        <w:spacing w:line="360" w:lineRule="auto"/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</w:t>
      </w:r>
      <w:r>
        <w:rPr>
          <w:sz w:val="28"/>
          <w:szCs w:val="28"/>
        </w:rPr>
        <w:t xml:space="preserve"> контактной работы, включающей</w:t>
      </w:r>
      <w:r w:rsidRPr="008D147B">
        <w:rPr>
          <w:sz w:val="28"/>
          <w:szCs w:val="28"/>
        </w:rPr>
        <w:t xml:space="preserve"> различн</w:t>
      </w:r>
      <w:r>
        <w:rPr>
          <w:sz w:val="28"/>
          <w:szCs w:val="28"/>
        </w:rPr>
        <w:t>ые</w:t>
      </w:r>
      <w:r w:rsidRPr="008D147B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Pr="008D147B">
        <w:rPr>
          <w:sz w:val="28"/>
          <w:szCs w:val="28"/>
        </w:rPr>
        <w:t xml:space="preserve"> занятий и самостоятельной работы</w:t>
      </w:r>
      <w:r>
        <w:rPr>
          <w:sz w:val="28"/>
          <w:szCs w:val="28"/>
        </w:rPr>
        <w:t>, с применением различных форм и методов обучения</w:t>
      </w:r>
      <w:r w:rsidRPr="008D147B">
        <w:rPr>
          <w:sz w:val="28"/>
          <w:szCs w:val="28"/>
        </w:rPr>
        <w:t xml:space="preserve"> (табл.</w:t>
      </w:r>
      <w:r>
        <w:rPr>
          <w:sz w:val="28"/>
          <w:szCs w:val="28"/>
        </w:rPr>
        <w:t> 1</w:t>
      </w:r>
      <w:r w:rsidRPr="008D147B">
        <w:rPr>
          <w:sz w:val="28"/>
          <w:szCs w:val="28"/>
        </w:rPr>
        <w:t>).</w:t>
      </w:r>
    </w:p>
    <w:p w:rsidR="008A6864" w:rsidRDefault="006F138F" w:rsidP="006F138F">
      <w:pPr>
        <w:spacing w:after="2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6F138F" w:rsidRDefault="006F138F" w:rsidP="0075117D">
      <w:pPr>
        <w:spacing w:after="200" w:line="276" w:lineRule="auto"/>
        <w:rPr>
          <w:color w:val="000000"/>
          <w:sz w:val="28"/>
          <w:szCs w:val="28"/>
        </w:rPr>
        <w:sectPr w:rsidR="006F138F" w:rsidSect="00490DBE">
          <w:footerReference w:type="default" r:id="rId10"/>
          <w:pgSz w:w="11907" w:h="16840"/>
          <w:pgMar w:top="567" w:right="567" w:bottom="539" w:left="1134" w:header="709" w:footer="709" w:gutter="0"/>
          <w:cols w:space="708"/>
          <w:docGrid w:linePitch="360"/>
        </w:sectPr>
      </w:pPr>
    </w:p>
    <w:p w:rsidR="008A6864" w:rsidRDefault="008A6864" w:rsidP="008A6864">
      <w:pPr>
        <w:jc w:val="center"/>
        <w:rPr>
          <w:color w:val="000000"/>
          <w:sz w:val="28"/>
          <w:szCs w:val="28"/>
        </w:rPr>
      </w:pPr>
      <w:r w:rsidRPr="008D147B">
        <w:rPr>
          <w:color w:val="000000"/>
          <w:sz w:val="28"/>
          <w:szCs w:val="28"/>
        </w:rPr>
        <w:lastRenderedPageBreak/>
        <w:t xml:space="preserve">Таблица </w:t>
      </w:r>
      <w:r>
        <w:rPr>
          <w:color w:val="000000"/>
          <w:sz w:val="28"/>
          <w:szCs w:val="28"/>
        </w:rPr>
        <w:t>1</w:t>
      </w:r>
      <w:r w:rsidR="00D35653">
        <w:rPr>
          <w:color w:val="000000"/>
          <w:sz w:val="28"/>
          <w:szCs w:val="28"/>
        </w:rPr>
        <w:t xml:space="preserve"> </w:t>
      </w:r>
      <w:r w:rsidRPr="008D147B">
        <w:rPr>
          <w:color w:val="000000"/>
          <w:sz w:val="28"/>
          <w:szCs w:val="28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FF0151" w:rsidTr="007607E3">
        <w:tc>
          <w:tcPr>
            <w:tcW w:w="1567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Дескрипторы компетенции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7C2358">
              <w:rPr>
                <w:sz w:val="24"/>
                <w:szCs w:val="24"/>
              </w:rPr>
              <w:t>обучающийся</w:t>
            </w:r>
            <w:proofErr w:type="gramEnd"/>
            <w:r w:rsidRPr="007C2358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7C2358">
              <w:rPr>
                <w:color w:val="000000"/>
                <w:sz w:val="24"/>
                <w:szCs w:val="24"/>
              </w:rPr>
              <w:t>,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7C2358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7C2358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BD669B" w:rsidTr="00BD669B">
        <w:tc>
          <w:tcPr>
            <w:tcW w:w="1567" w:type="dxa"/>
            <w:vMerge w:val="restart"/>
            <w:shd w:val="clear" w:color="auto" w:fill="auto"/>
            <w:vAlign w:val="center"/>
          </w:tcPr>
          <w:p w:rsidR="00BD669B" w:rsidRPr="00D35653" w:rsidRDefault="00CF617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="00BD669B" w:rsidRPr="007C2358">
              <w:rPr>
                <w:sz w:val="24"/>
                <w:szCs w:val="24"/>
              </w:rPr>
              <w:t>К-</w:t>
            </w:r>
            <w:r w:rsidR="0008486A">
              <w:rPr>
                <w:sz w:val="24"/>
                <w:szCs w:val="24"/>
              </w:rPr>
              <w:t>9</w:t>
            </w:r>
          </w:p>
        </w:tc>
        <w:tc>
          <w:tcPr>
            <w:tcW w:w="1612" w:type="dxa"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D669B" w:rsidRP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BD669B" w:rsidRPr="00FF1CF3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</w:p>
          <w:p w:rsidR="00BD669B" w:rsidRPr="007C2358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BD669B" w:rsidRPr="004C1A05" w:rsidRDefault="00BD669B" w:rsidP="004C1A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1.1</w:t>
            </w:r>
          </w:p>
          <w:p w:rsidR="00BD669B" w:rsidRPr="004C1A05" w:rsidRDefault="00BD669B" w:rsidP="004C1A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C1A05">
              <w:rPr>
                <w:sz w:val="24"/>
                <w:szCs w:val="24"/>
              </w:rPr>
              <w:t>2</w:t>
            </w:r>
          </w:p>
          <w:p w:rsidR="00BD669B" w:rsidRPr="004C1A05" w:rsidRDefault="00BD669B" w:rsidP="004C1A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1.3</w:t>
            </w:r>
          </w:p>
          <w:p w:rsidR="00990CC9" w:rsidRPr="004C1A05" w:rsidRDefault="00990CC9" w:rsidP="00990C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2.1</w:t>
            </w:r>
          </w:p>
          <w:p w:rsidR="00990CC9" w:rsidRPr="004C1A05" w:rsidRDefault="00990CC9" w:rsidP="00990C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2.2</w:t>
            </w:r>
          </w:p>
          <w:p w:rsidR="00990CC9" w:rsidRPr="004C1A05" w:rsidRDefault="00990CC9" w:rsidP="00990C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2.3</w:t>
            </w:r>
          </w:p>
          <w:p w:rsidR="00BD669B" w:rsidRPr="004C1A05" w:rsidRDefault="00BD669B" w:rsidP="0040111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УО</w:t>
            </w:r>
          </w:p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FE4524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BD669B" w:rsidRPr="00FF1CF3" w:rsidRDefault="00BD669B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BD669B" w:rsidRPr="00FF1CF3" w:rsidRDefault="00BD669B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докладов; </w:t>
            </w:r>
          </w:p>
          <w:p w:rsidR="00BD669B" w:rsidRPr="007C2358" w:rsidRDefault="00BD669B" w:rsidP="00FF1C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</w:t>
            </w:r>
            <w:r>
              <w:rPr>
                <w:sz w:val="24"/>
                <w:szCs w:val="24"/>
              </w:rPr>
              <w:t>выполнение практич</w:t>
            </w:r>
            <w:r w:rsidR="00C21B0D">
              <w:rPr>
                <w:sz w:val="24"/>
                <w:szCs w:val="24"/>
              </w:rPr>
              <w:t xml:space="preserve">еских заданий, контрольных </w:t>
            </w:r>
            <w:r w:rsidR="00C21B0D">
              <w:rPr>
                <w:sz w:val="24"/>
                <w:szCs w:val="24"/>
              </w:rPr>
              <w:lastRenderedPageBreak/>
              <w:t>заданий</w:t>
            </w:r>
            <w:r w:rsidRPr="00FF1CF3">
              <w:rPr>
                <w:sz w:val="24"/>
                <w:szCs w:val="24"/>
              </w:rPr>
              <w:t>, умение делать выводы</w:t>
            </w:r>
            <w:r w:rsidRPr="00340DC8">
              <w:t xml:space="preserve"> </w:t>
            </w:r>
          </w:p>
        </w:tc>
      </w:tr>
      <w:tr w:rsidR="00F958CD" w:rsidTr="00FF0151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958CD" w:rsidRPr="00566818" w:rsidRDefault="006E25EB" w:rsidP="00F958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воздействие </w:t>
            </w:r>
            <w:r w:rsidR="00401110" w:rsidRPr="00401110">
              <w:rPr>
                <w:sz w:val="24"/>
                <w:szCs w:val="24"/>
              </w:rPr>
              <w:t>макроэкономич</w:t>
            </w:r>
            <w:r>
              <w:rPr>
                <w:sz w:val="24"/>
                <w:szCs w:val="24"/>
              </w:rPr>
              <w:t xml:space="preserve">еской среды на функционирование </w:t>
            </w:r>
            <w:r w:rsidR="00401110" w:rsidRPr="00401110">
              <w:rPr>
                <w:sz w:val="24"/>
                <w:szCs w:val="24"/>
              </w:rPr>
              <w:t>организаций и органов государственного и муниципального управления;</w:t>
            </w:r>
          </w:p>
        </w:tc>
        <w:tc>
          <w:tcPr>
            <w:tcW w:w="2126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CB19EE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958CD" w:rsidRPr="00566818" w:rsidRDefault="00401110" w:rsidP="00F95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>методы анализа рыночных и специфических рисков;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958CD" w:rsidRPr="007C2358" w:rsidRDefault="00F958CD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958CD" w:rsidRPr="00FE4524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CB19EE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958CD" w:rsidRPr="00566818" w:rsidRDefault="00401110" w:rsidP="00F95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>экономические основы поведения организаций, структур рынков и конкурентной среды отрасли;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958CD" w:rsidRPr="007C2358" w:rsidRDefault="00F958CD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958CD" w:rsidRPr="00FE4524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FF0151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F958CD" w:rsidRPr="00FC24EF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21B0D" w:rsidRDefault="00C21B0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21B0D" w:rsidRDefault="00C21B0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21B0D" w:rsidRDefault="00C21B0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21B0D" w:rsidRDefault="00C21B0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21B0D" w:rsidRDefault="00C21B0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F1CF3" w:rsidRDefault="00F958C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F958CD" w:rsidRPr="007C2358" w:rsidRDefault="00F958C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958CD" w:rsidRPr="000A149F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Д</w:t>
            </w:r>
          </w:p>
          <w:p w:rsidR="00F958CD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Презент</w:t>
            </w:r>
          </w:p>
          <w:p w:rsidR="00F958CD" w:rsidRPr="000A149F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FF0151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958CD" w:rsidRPr="00FC24EF" w:rsidRDefault="00401110" w:rsidP="00F958CD">
            <w:pPr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 xml:space="preserve">оценивать воздействие макроэкономической среды на функционирование </w:t>
            </w:r>
            <w:r w:rsidRPr="00401110">
              <w:rPr>
                <w:sz w:val="24"/>
                <w:szCs w:val="24"/>
              </w:rPr>
              <w:lastRenderedPageBreak/>
              <w:t>организаций и органов государственного и муниципального управления;</w:t>
            </w:r>
          </w:p>
        </w:tc>
        <w:tc>
          <w:tcPr>
            <w:tcW w:w="2126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FF0151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958CD" w:rsidRPr="00FC24EF" w:rsidRDefault="00401110" w:rsidP="00F95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>выявлять и анализировать рыночные и специфические риски;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958CD" w:rsidRPr="007C2358" w:rsidRDefault="00F958C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958CD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F958CD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7C2358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FF0151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958CD" w:rsidRPr="00FC24EF" w:rsidRDefault="00401110" w:rsidP="00F95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>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958CD" w:rsidRPr="007C2358" w:rsidRDefault="00F958C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958CD" w:rsidRPr="007C2358" w:rsidRDefault="00F958CD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FF0151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F958CD" w:rsidRPr="00FC24EF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958CD" w:rsidRPr="00FF1CF3" w:rsidRDefault="00F958C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(решение типовых задач)</w:t>
            </w:r>
          </w:p>
          <w:p w:rsidR="00F958CD" w:rsidRPr="007C2358" w:rsidRDefault="00F958C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958CD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958CD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21B0D" w:rsidRDefault="00C21B0D" w:rsidP="00C21B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C21B0D" w:rsidRDefault="00C21B0D" w:rsidP="00C21B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8CD" w:rsidRPr="00FF0151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FF0151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958CD" w:rsidRPr="006F138F" w:rsidRDefault="00401110" w:rsidP="00F95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>методами оценки  воздействие макроэкономической среды на функционирование организаций и органов государственного и муниципального управления;</w:t>
            </w:r>
          </w:p>
        </w:tc>
        <w:tc>
          <w:tcPr>
            <w:tcW w:w="2126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FF0151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958CD" w:rsidRPr="006F138F" w:rsidRDefault="00401110" w:rsidP="00F95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>методами анализа рыночных и специфических рисков;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958CD" w:rsidRPr="007C2358" w:rsidRDefault="00F958C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8CD" w:rsidTr="00FF0151">
        <w:tc>
          <w:tcPr>
            <w:tcW w:w="1567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958CD" w:rsidRPr="006F138F" w:rsidRDefault="00401110" w:rsidP="00F95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>методами анализа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58CD" w:rsidRPr="007C2358" w:rsidRDefault="00F958C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8486A" w:rsidTr="000A363E">
        <w:tc>
          <w:tcPr>
            <w:tcW w:w="1567" w:type="dxa"/>
            <w:vMerge w:val="restart"/>
            <w:shd w:val="clear" w:color="auto" w:fill="auto"/>
            <w:vAlign w:val="center"/>
          </w:tcPr>
          <w:p w:rsidR="0008486A" w:rsidRDefault="0008486A" w:rsidP="000A3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0A3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0A3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0A3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0A3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0A3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0A3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0A3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0A3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0A3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0A3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0A3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0A3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0A3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0A3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0A3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0A3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Pr="007C2358" w:rsidRDefault="0008486A" w:rsidP="000A3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2358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612" w:type="dxa"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3479" w:type="dxa"/>
            <w:shd w:val="clear" w:color="auto" w:fill="auto"/>
          </w:tcPr>
          <w:p w:rsidR="0008486A" w:rsidRPr="007607E3" w:rsidRDefault="0008486A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8486A" w:rsidRPr="00AA6ACF" w:rsidRDefault="0008486A" w:rsidP="00AA6A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486A" w:rsidRDefault="0008486A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08486A" w:rsidRPr="00926BFF" w:rsidRDefault="0008486A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  <w:r w:rsidRPr="00926BFF">
              <w:rPr>
                <w:sz w:val="24"/>
                <w:szCs w:val="24"/>
              </w:rPr>
              <w:t xml:space="preserve"> </w:t>
            </w:r>
          </w:p>
          <w:p w:rsidR="0008486A" w:rsidRPr="00FF1CF3" w:rsidRDefault="0008486A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</w:p>
          <w:p w:rsidR="0008486A" w:rsidRPr="00FF1CF3" w:rsidRDefault="0008486A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  <w:p w:rsidR="0008486A" w:rsidRDefault="0008486A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08486A" w:rsidRPr="00FF1CF3" w:rsidRDefault="0008486A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08486A" w:rsidRDefault="0008486A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08486A" w:rsidRDefault="0008486A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08486A" w:rsidRPr="00AA6ACF" w:rsidRDefault="0008486A" w:rsidP="00AA6ACF">
            <w:pPr>
              <w:shd w:val="clear" w:color="auto" w:fill="FFFFFF"/>
              <w:rPr>
                <w:sz w:val="24"/>
                <w:szCs w:val="24"/>
              </w:rPr>
            </w:pPr>
          </w:p>
          <w:p w:rsidR="0008486A" w:rsidRDefault="0008486A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8486A" w:rsidRDefault="0008486A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8486A" w:rsidRDefault="0008486A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8486A" w:rsidRDefault="0008486A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8486A" w:rsidRDefault="0008486A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8486A" w:rsidRDefault="0008486A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8486A" w:rsidRDefault="0008486A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8486A" w:rsidRDefault="0008486A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8486A" w:rsidRDefault="0008486A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8486A" w:rsidRPr="000A363E" w:rsidRDefault="0008486A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8486A" w:rsidRPr="004C1A05" w:rsidRDefault="0008486A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2.1</w:t>
            </w:r>
          </w:p>
          <w:p w:rsidR="0008486A" w:rsidRPr="004C1A05" w:rsidRDefault="0008486A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2.2</w:t>
            </w:r>
          </w:p>
          <w:p w:rsidR="0008486A" w:rsidRPr="004C1A05" w:rsidRDefault="0008486A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2.3</w:t>
            </w:r>
          </w:p>
          <w:p w:rsidR="0008486A" w:rsidRDefault="0008486A" w:rsidP="005C6BA9">
            <w:pPr>
              <w:jc w:val="center"/>
            </w:pPr>
          </w:p>
          <w:p w:rsidR="0008486A" w:rsidRDefault="0008486A" w:rsidP="00CF6171"/>
          <w:p w:rsidR="0008486A" w:rsidRPr="00DA4C35" w:rsidRDefault="0008486A" w:rsidP="00CF6171">
            <w:pPr>
              <w:shd w:val="clear" w:color="auto" w:fill="FFFFFF"/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08486A" w:rsidRPr="00FF1CF3" w:rsidRDefault="0008486A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08486A" w:rsidRPr="00FF1CF3" w:rsidRDefault="0008486A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докладов; </w:t>
            </w:r>
          </w:p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</w:t>
            </w:r>
            <w:r w:rsidRPr="00FF1CF3">
              <w:rPr>
                <w:sz w:val="24"/>
                <w:szCs w:val="24"/>
              </w:rPr>
              <w:lastRenderedPageBreak/>
              <w:t xml:space="preserve">активность на занятиях, качество подготовки докладов и презентаций по разделам дисциплины, </w:t>
            </w:r>
            <w:r>
              <w:rPr>
                <w:sz w:val="24"/>
                <w:szCs w:val="24"/>
              </w:rPr>
              <w:t>выполнение практических заданий, контрольных заданий</w:t>
            </w:r>
            <w:r w:rsidRPr="00FF1CF3">
              <w:rPr>
                <w:sz w:val="24"/>
                <w:szCs w:val="24"/>
              </w:rPr>
              <w:t>, умение делать выводы</w:t>
            </w:r>
          </w:p>
        </w:tc>
      </w:tr>
      <w:tr w:rsidR="0008486A" w:rsidTr="00BD669B">
        <w:tc>
          <w:tcPr>
            <w:tcW w:w="1567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08486A" w:rsidRPr="007607E3" w:rsidRDefault="00401110" w:rsidP="006F138F">
            <w:pPr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>влияние рыночных и специфических рисков на принятие управленческих решений;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8486A" w:rsidRPr="00FF1CF3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08486A" w:rsidRPr="00F958CD" w:rsidRDefault="0008486A" w:rsidP="00AA6A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486A" w:rsidRDefault="0008486A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УО</w:t>
            </w:r>
          </w:p>
          <w:p w:rsidR="0008486A" w:rsidRDefault="0008486A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08486A" w:rsidRPr="007C2358" w:rsidRDefault="0008486A" w:rsidP="001E6E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8486A" w:rsidTr="00FF0151">
        <w:tc>
          <w:tcPr>
            <w:tcW w:w="1567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08486A" w:rsidRPr="007607E3" w:rsidRDefault="00401110" w:rsidP="00F77D7D">
            <w:pPr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>методику анализа рыночных и специфических рисков для принятия управленческих решений;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8486A" w:rsidRPr="00F958CD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8486A" w:rsidTr="00FF0151">
        <w:tc>
          <w:tcPr>
            <w:tcW w:w="1567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08486A" w:rsidRPr="007607E3" w:rsidRDefault="00401110" w:rsidP="00F77D7D">
            <w:pPr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>особенности и возможности анализа рыночных и специфических рисков для принятия управленческих решений, в том числе при</w:t>
            </w:r>
            <w:r>
              <w:rPr>
                <w:sz w:val="24"/>
                <w:szCs w:val="24"/>
              </w:rPr>
              <w:t xml:space="preserve"> </w:t>
            </w:r>
            <w:r w:rsidRPr="00401110">
              <w:rPr>
                <w:sz w:val="24"/>
                <w:szCs w:val="24"/>
              </w:rPr>
              <w:t>принятии решений об инвестировании и финансировании;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8486A" w:rsidRPr="00FF1CF3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8486A" w:rsidTr="00BD669B">
        <w:tc>
          <w:tcPr>
            <w:tcW w:w="1567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08486A" w:rsidRPr="007607E3" w:rsidRDefault="0008486A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8486A" w:rsidRPr="00F958CD" w:rsidRDefault="0008486A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Pr="00F958CD" w:rsidRDefault="0008486A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Pr="00F958CD" w:rsidRDefault="0008486A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Pr="00F958CD" w:rsidRDefault="0008486A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Pr="00F958CD" w:rsidRDefault="0008486A" w:rsidP="00AA6A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486A" w:rsidRPr="00FF1CF3" w:rsidRDefault="0008486A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08486A" w:rsidRPr="00FF1CF3" w:rsidRDefault="0008486A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  <w:p w:rsidR="0008486A" w:rsidRPr="00BD669B" w:rsidRDefault="0008486A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Pr="00FF1CF3" w:rsidRDefault="0008486A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8486A" w:rsidTr="00FF0151">
        <w:tc>
          <w:tcPr>
            <w:tcW w:w="1567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08486A" w:rsidRPr="006F138F" w:rsidRDefault="00401110" w:rsidP="00FE45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>выявлять влияние рыночных и специфических рисков на принятие управленческих решений;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8486A" w:rsidRPr="00FF1CF3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08486A" w:rsidRPr="000A149F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Д</w:t>
            </w:r>
          </w:p>
          <w:p w:rsidR="0008486A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Презент</w:t>
            </w:r>
          </w:p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059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8486A" w:rsidTr="00FF0151">
        <w:tc>
          <w:tcPr>
            <w:tcW w:w="1567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08486A" w:rsidRPr="007607E3" w:rsidRDefault="00401110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>проводить анализ рыночных и специфических рисков для принятия управленческих решений;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8486A" w:rsidRPr="00FF1CF3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08486A" w:rsidRDefault="0008486A" w:rsidP="001828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08486A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8486A" w:rsidTr="00FF0151">
        <w:tc>
          <w:tcPr>
            <w:tcW w:w="1567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08486A" w:rsidRPr="007607E3" w:rsidRDefault="00401110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>осуществлять выбор методики анализа рыночных и специфических рисков для принятия управленческих решений, в том числе при</w:t>
            </w:r>
            <w:r>
              <w:rPr>
                <w:sz w:val="24"/>
                <w:szCs w:val="24"/>
              </w:rPr>
              <w:t xml:space="preserve"> </w:t>
            </w:r>
            <w:r w:rsidRPr="00401110">
              <w:rPr>
                <w:sz w:val="24"/>
                <w:szCs w:val="24"/>
              </w:rPr>
              <w:t>принятии решений об инвестировании и финансировании;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8486A" w:rsidRPr="00FF1CF3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08486A" w:rsidRPr="007C2358" w:rsidRDefault="0008486A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8486A" w:rsidTr="00CB19EE">
        <w:tc>
          <w:tcPr>
            <w:tcW w:w="1567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08486A" w:rsidRPr="007607E3" w:rsidRDefault="0008486A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8486A" w:rsidRDefault="0008486A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Default="0008486A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86A" w:rsidRPr="00FF1CF3" w:rsidRDefault="0008486A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(решение типовых задач)</w:t>
            </w:r>
          </w:p>
          <w:p w:rsidR="0008486A" w:rsidRPr="00FF1CF3" w:rsidRDefault="0008486A" w:rsidP="00CF6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8486A" w:rsidRPr="007C2358" w:rsidRDefault="0008486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01110" w:rsidTr="006F138F">
        <w:trPr>
          <w:trHeight w:val="1687"/>
        </w:trPr>
        <w:tc>
          <w:tcPr>
            <w:tcW w:w="1567" w:type="dxa"/>
            <w:vMerge/>
            <w:shd w:val="clear" w:color="auto" w:fill="auto"/>
          </w:tcPr>
          <w:p w:rsidR="00401110" w:rsidRPr="007C2358" w:rsidRDefault="004011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401110" w:rsidRPr="007C2358" w:rsidRDefault="004011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401110" w:rsidRPr="007607E3" w:rsidRDefault="00401110" w:rsidP="00E079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>навыками определения влияния рыночных и специфических рисков на принятие управленческих решений;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01110" w:rsidRPr="00FF1CF3" w:rsidRDefault="004011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401110" w:rsidRPr="007C2358" w:rsidRDefault="004011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401110" w:rsidRPr="00FF0151" w:rsidRDefault="00401110" w:rsidP="00CF6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</w:tc>
        <w:tc>
          <w:tcPr>
            <w:tcW w:w="2059" w:type="dxa"/>
            <w:vMerge/>
            <w:shd w:val="clear" w:color="auto" w:fill="auto"/>
          </w:tcPr>
          <w:p w:rsidR="00401110" w:rsidRPr="007C2358" w:rsidRDefault="004011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01110" w:rsidTr="000A363E">
        <w:trPr>
          <w:trHeight w:val="1832"/>
        </w:trPr>
        <w:tc>
          <w:tcPr>
            <w:tcW w:w="1567" w:type="dxa"/>
            <w:vMerge/>
            <w:shd w:val="clear" w:color="auto" w:fill="auto"/>
          </w:tcPr>
          <w:p w:rsidR="00401110" w:rsidRPr="007C2358" w:rsidRDefault="004011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401110" w:rsidRPr="007C2358" w:rsidRDefault="004011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401110" w:rsidRPr="00F77D7D" w:rsidRDefault="00401110" w:rsidP="00F77D7D">
            <w:pPr>
              <w:spacing w:after="200"/>
              <w:jc w:val="both"/>
              <w:rPr>
                <w:color w:val="000000"/>
                <w:sz w:val="24"/>
                <w:szCs w:val="24"/>
              </w:rPr>
            </w:pPr>
            <w:r w:rsidRPr="00401110">
              <w:rPr>
                <w:color w:val="000000"/>
                <w:sz w:val="24"/>
                <w:szCs w:val="24"/>
              </w:rPr>
              <w:t>навыками проведения анализа рыночных и специфических рисков для принятия управленческих решений;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01110" w:rsidRPr="00FF1CF3" w:rsidRDefault="004011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401110" w:rsidRPr="007C2358" w:rsidRDefault="004011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401110" w:rsidRPr="007C2358" w:rsidRDefault="004011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401110" w:rsidRPr="007C2358" w:rsidRDefault="004011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01110" w:rsidTr="0008486A">
        <w:trPr>
          <w:trHeight w:val="1545"/>
        </w:trPr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1110" w:rsidRPr="007C2358" w:rsidRDefault="004011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</w:tcPr>
          <w:p w:rsidR="00401110" w:rsidRPr="007C2358" w:rsidRDefault="0040111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tcBorders>
              <w:bottom w:val="single" w:sz="4" w:space="0" w:color="auto"/>
            </w:tcBorders>
            <w:shd w:val="clear" w:color="auto" w:fill="auto"/>
          </w:tcPr>
          <w:p w:rsidR="00401110" w:rsidRPr="00F77D7D" w:rsidRDefault="00401110" w:rsidP="00F77D7D">
            <w:pPr>
              <w:spacing w:after="200"/>
              <w:jc w:val="both"/>
              <w:rPr>
                <w:color w:val="000000"/>
                <w:sz w:val="24"/>
                <w:szCs w:val="24"/>
              </w:rPr>
            </w:pPr>
            <w:r w:rsidRPr="00401110">
              <w:rPr>
                <w:color w:val="000000"/>
                <w:sz w:val="24"/>
                <w:szCs w:val="24"/>
              </w:rPr>
              <w:t>методами проведения анализа рыночных и специфических рисков для принятия управленческих решений, в том числе при принятии решений об инвестировании и финансировании.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1110" w:rsidRPr="00FF1CF3" w:rsidRDefault="004011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1110" w:rsidRPr="007C2358" w:rsidRDefault="004011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1110" w:rsidRPr="007C2358" w:rsidRDefault="00401110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1110" w:rsidRPr="007C2358" w:rsidRDefault="0040111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A6864" w:rsidRDefault="008A6864" w:rsidP="008A6864">
      <w:pPr>
        <w:jc w:val="center"/>
        <w:rPr>
          <w:sz w:val="28"/>
          <w:szCs w:val="28"/>
        </w:rPr>
        <w:sectPr w:rsidR="008A6864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55111D" w:rsidRDefault="008A6864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5111D">
        <w:rPr>
          <w:rFonts w:ascii="Times New Roman" w:hAnsi="Times New Roman"/>
          <w:b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</w:t>
      </w:r>
      <w:r>
        <w:rPr>
          <w:rFonts w:ascii="Times New Roman" w:hAnsi="Times New Roman"/>
          <w:b/>
          <w:sz w:val="28"/>
          <w:szCs w:val="28"/>
        </w:rPr>
        <w:t>, описание шкал оценивания</w:t>
      </w:r>
    </w:p>
    <w:p w:rsidR="008A6864" w:rsidRDefault="008A6864" w:rsidP="008A6864">
      <w:pPr>
        <w:rPr>
          <w:sz w:val="0"/>
          <w:szCs w:val="0"/>
        </w:rPr>
      </w:pP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Оценивание результатов </w:t>
      </w:r>
      <w:proofErr w:type="gramStart"/>
      <w:r w:rsidRPr="00533741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533741">
        <w:rPr>
          <w:rFonts w:ascii="Times New Roman" w:hAnsi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9D0E1F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По дисциплине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91F33">
        <w:rPr>
          <w:rFonts w:ascii="Times New Roman" w:eastAsia="Times New Roman" w:hAnsi="Times New Roman"/>
          <w:sz w:val="28"/>
          <w:szCs w:val="28"/>
        </w:rPr>
        <w:t>«</w:t>
      </w:r>
      <w:r w:rsidR="007F7CCB">
        <w:rPr>
          <w:rFonts w:ascii="Times New Roman" w:eastAsia="Times New Roman" w:hAnsi="Times New Roman"/>
          <w:i/>
          <w:sz w:val="28"/>
          <w:szCs w:val="28"/>
        </w:rPr>
        <w:t>Управление рисками</w:t>
      </w:r>
      <w:r w:rsidRPr="00791F33">
        <w:rPr>
          <w:rFonts w:ascii="Times New Roman" w:eastAsia="Times New Roman" w:hAnsi="Times New Roman"/>
          <w:sz w:val="28"/>
          <w:szCs w:val="28"/>
        </w:rPr>
        <w:t>»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предусмотрены следующие </w:t>
      </w:r>
      <w:r>
        <w:rPr>
          <w:rFonts w:ascii="Times New Roman" w:eastAsia="Times New Roman" w:hAnsi="Times New Roman"/>
          <w:sz w:val="28"/>
          <w:szCs w:val="28"/>
        </w:rPr>
        <w:t>виды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контроля: текущий</w:t>
      </w:r>
      <w:r>
        <w:rPr>
          <w:rFonts w:ascii="Times New Roman" w:eastAsia="Times New Roman" w:hAnsi="Times New Roman"/>
          <w:sz w:val="28"/>
          <w:szCs w:val="28"/>
        </w:rPr>
        <w:t xml:space="preserve"> контроль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(оценивается уровень и качество подготовки по дисциплин</w:t>
      </w:r>
      <w:r>
        <w:rPr>
          <w:rFonts w:ascii="Times New Roman" w:eastAsia="Times New Roman" w:hAnsi="Times New Roman"/>
          <w:sz w:val="28"/>
          <w:szCs w:val="28"/>
        </w:rPr>
        <w:t>е в целом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53374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33741">
        <w:rPr>
          <w:rFonts w:ascii="Times New Roman" w:hAnsi="Times New Roman"/>
          <w:sz w:val="28"/>
          <w:szCs w:val="28"/>
        </w:rPr>
        <w:t xml:space="preserve">. </w:t>
      </w:r>
      <w:r w:rsidRPr="00533741">
        <w:rPr>
          <w:rFonts w:ascii="Times New Roman" w:eastAsia="Times New Roman" w:hAnsi="Times New Roman"/>
          <w:sz w:val="28"/>
          <w:szCs w:val="28"/>
        </w:rPr>
        <w:t xml:space="preserve">Текущий контроль служит для оценки объёма и уровня усвоения </w:t>
      </w:r>
      <w:proofErr w:type="gramStart"/>
      <w:r w:rsidRPr="00533741">
        <w:rPr>
          <w:rFonts w:ascii="Times New Roman" w:eastAsia="Times New Roman" w:hAnsi="Times New Roman"/>
          <w:sz w:val="28"/>
          <w:szCs w:val="28"/>
        </w:rPr>
        <w:t>обучающимся</w:t>
      </w:r>
      <w:proofErr w:type="gramEnd"/>
      <w:r w:rsidRPr="00533741">
        <w:rPr>
          <w:rFonts w:ascii="Times New Roman" w:eastAsia="Times New Roman" w:hAnsi="Times New Roman"/>
          <w:sz w:val="28"/>
          <w:szCs w:val="28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>Текущий контроль осуществляется два раза в семестр по календар</w:t>
      </w:r>
      <w:r>
        <w:rPr>
          <w:rFonts w:ascii="Times New Roman" w:hAnsi="Times New Roman"/>
          <w:sz w:val="28"/>
          <w:szCs w:val="28"/>
        </w:rPr>
        <w:t>ному графику учебного процесса.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Текущий контроль предполагает начисление баллов за выполнение различных видов работ</w:t>
      </w:r>
      <w:r w:rsidRPr="0053374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33741">
        <w:rPr>
          <w:rFonts w:ascii="Times New Roman" w:hAnsi="Times New Roman"/>
          <w:sz w:val="28"/>
          <w:szCs w:val="28"/>
        </w:rPr>
        <w:t xml:space="preserve">Результаты текущего контроля подводятся по шкале </w:t>
      </w:r>
      <w:proofErr w:type="spellStart"/>
      <w:r w:rsidRPr="0053374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/>
          <w:sz w:val="28"/>
          <w:szCs w:val="28"/>
        </w:rPr>
        <w:t xml:space="preserve">-рейтинговой системы. Регламент </w:t>
      </w:r>
      <w:proofErr w:type="spellStart"/>
      <w:r w:rsidRPr="0053374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53374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33741">
        <w:rPr>
          <w:rFonts w:ascii="Times New Roman" w:hAnsi="Times New Roman"/>
          <w:sz w:val="28"/>
          <w:szCs w:val="28"/>
        </w:rPr>
        <w:t xml:space="preserve">». </w:t>
      </w:r>
    </w:p>
    <w:p w:rsidR="008A6864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eastAsia="Times New Roman" w:hAnsi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533741">
        <w:rPr>
          <w:rFonts w:ascii="Times New Roman" w:eastAsia="Times New Roman" w:hAnsi="Times New Roman"/>
          <w:sz w:val="28"/>
          <w:szCs w:val="28"/>
        </w:rPr>
        <w:t>компетенций</w:t>
      </w:r>
      <w:proofErr w:type="gramEnd"/>
      <w:r w:rsidRPr="00533741">
        <w:rPr>
          <w:rFonts w:ascii="Times New Roman" w:eastAsia="Times New Roman" w:hAnsi="Times New Roman"/>
          <w:sz w:val="28"/>
          <w:szCs w:val="28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 по дисциплине «</w:t>
      </w:r>
      <w:r w:rsidR="007F7CCB" w:rsidRPr="007F7CCB">
        <w:rPr>
          <w:rFonts w:ascii="Times New Roman" w:eastAsia="Times New Roman" w:hAnsi="Times New Roman"/>
          <w:i/>
          <w:sz w:val="28"/>
          <w:szCs w:val="28"/>
        </w:rPr>
        <w:t>Управление рисками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</w:t>
      </w:r>
      <w:r w:rsidR="00791F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D0E1F">
        <w:rPr>
          <w:rFonts w:ascii="Times New Roman" w:eastAsia="Times New Roman" w:hAnsi="Times New Roman"/>
          <w:sz w:val="28"/>
          <w:szCs w:val="28"/>
        </w:rPr>
        <w:t>прово</w:t>
      </w:r>
      <w:r w:rsidR="00B87822">
        <w:rPr>
          <w:rFonts w:ascii="Times New Roman" w:eastAsia="Times New Roman" w:hAnsi="Times New Roman"/>
          <w:sz w:val="28"/>
          <w:szCs w:val="28"/>
        </w:rPr>
        <w:t xml:space="preserve">дится в форме </w:t>
      </w:r>
      <w:r w:rsidR="001B67F5">
        <w:rPr>
          <w:rFonts w:ascii="Times New Roman" w:eastAsia="Times New Roman" w:hAnsi="Times New Roman"/>
          <w:sz w:val="28"/>
          <w:szCs w:val="28"/>
        </w:rPr>
        <w:t>экзамен</w:t>
      </w:r>
      <w:r w:rsidR="00B87822" w:rsidRPr="00CB19EE">
        <w:rPr>
          <w:rFonts w:ascii="Times New Roman" w:eastAsia="Times New Roman" w:hAnsi="Times New Roman"/>
          <w:sz w:val="28"/>
          <w:szCs w:val="28"/>
        </w:rPr>
        <w:t>а</w:t>
      </w:r>
      <w:r w:rsidRPr="00CB19EE">
        <w:rPr>
          <w:rFonts w:ascii="Times New Roman" w:eastAsia="Times New Roman" w:hAnsi="Times New Roman"/>
          <w:sz w:val="28"/>
          <w:szCs w:val="28"/>
        </w:rPr>
        <w:t>.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A6864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9D0E1F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A6864" w:rsidRDefault="008A6864" w:rsidP="008A6864">
      <w:pPr>
        <w:ind w:firstLine="709"/>
        <w:jc w:val="both"/>
        <w:rPr>
          <w:sz w:val="28"/>
          <w:szCs w:val="28"/>
        </w:rPr>
        <w:sectPr w:rsidR="008A6864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8D147B" w:rsidRDefault="008A6864" w:rsidP="008A6864">
      <w:pPr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2</w:t>
      </w:r>
      <w:r w:rsidR="00B87822">
        <w:rPr>
          <w:sz w:val="28"/>
          <w:szCs w:val="28"/>
        </w:rPr>
        <w:t xml:space="preserve"> </w:t>
      </w:r>
      <w:r w:rsidRPr="008D147B">
        <w:rPr>
          <w:sz w:val="28"/>
          <w:szCs w:val="28"/>
        </w:rPr>
        <w:t xml:space="preserve"> </w:t>
      </w:r>
      <w:r>
        <w:rPr>
          <w:sz w:val="28"/>
          <w:szCs w:val="28"/>
        </w:rPr>
        <w:t>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2556"/>
        <w:gridCol w:w="2438"/>
        <w:gridCol w:w="2518"/>
        <w:gridCol w:w="2002"/>
        <w:gridCol w:w="2685"/>
      </w:tblGrid>
      <w:tr w:rsidR="008A6864" w:rsidRPr="0073366B" w:rsidTr="00B87822">
        <w:tc>
          <w:tcPr>
            <w:tcW w:w="10402" w:type="dxa"/>
            <w:gridSpan w:val="4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Текущий контроль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</w:t>
            </w:r>
            <w:r w:rsidRPr="007C2358">
              <w:rPr>
                <w:rStyle w:val="a7"/>
                <w:sz w:val="26"/>
                <w:szCs w:val="26"/>
              </w:rPr>
              <w:footnoteReference w:id="5"/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Промежуточная аттестация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73366B" w:rsidTr="00B87822">
        <w:tc>
          <w:tcPr>
            <w:tcW w:w="5201" w:type="dxa"/>
            <w:gridSpan w:val="2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B67F5" w:rsidRPr="00533741" w:rsidTr="00570714">
        <w:tc>
          <w:tcPr>
            <w:tcW w:w="2523" w:type="dxa"/>
            <w:shd w:val="clear" w:color="auto" w:fill="auto"/>
          </w:tcPr>
          <w:p w:rsidR="001B67F5" w:rsidRPr="007C2358" w:rsidRDefault="001B67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1B67F5" w:rsidRPr="007C2358" w:rsidRDefault="001B67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1B67F5" w:rsidRPr="007C2358" w:rsidRDefault="001B67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1B67F5" w:rsidRPr="007C2358" w:rsidRDefault="001B67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1B67F5" w:rsidRPr="007C2358" w:rsidRDefault="001B67F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B67F5" w:rsidRPr="007C2358" w:rsidRDefault="001B67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1B67F5" w:rsidRPr="007C2358" w:rsidRDefault="001B67F5" w:rsidP="003A04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Менее 41 балла – </w:t>
            </w:r>
            <w:r>
              <w:rPr>
                <w:sz w:val="26"/>
                <w:szCs w:val="26"/>
              </w:rPr>
              <w:br/>
              <w:t>неудовлетворительно</w:t>
            </w:r>
            <w:r w:rsidRPr="007C2358">
              <w:rPr>
                <w:sz w:val="26"/>
                <w:szCs w:val="26"/>
              </w:rPr>
              <w:t xml:space="preserve">; </w:t>
            </w:r>
          </w:p>
          <w:p w:rsidR="001B67F5" w:rsidRDefault="001B67F5" w:rsidP="003A04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41</w:t>
            </w:r>
            <w:r>
              <w:rPr>
                <w:sz w:val="26"/>
                <w:szCs w:val="26"/>
              </w:rPr>
              <w:t xml:space="preserve">-60   баллов – </w:t>
            </w:r>
            <w:r>
              <w:rPr>
                <w:sz w:val="26"/>
                <w:szCs w:val="26"/>
              </w:rPr>
              <w:br/>
              <w:t>удовлетворительно</w:t>
            </w:r>
            <w:r w:rsidRPr="007C2358">
              <w:rPr>
                <w:sz w:val="26"/>
                <w:szCs w:val="26"/>
              </w:rPr>
              <w:t xml:space="preserve">; </w:t>
            </w:r>
          </w:p>
          <w:p w:rsidR="001B67F5" w:rsidRDefault="001B67F5" w:rsidP="003A04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61-80            баллов  –</w:t>
            </w:r>
          </w:p>
          <w:p w:rsidR="001B67F5" w:rsidRDefault="001B67F5" w:rsidP="003A04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хорошо;</w:t>
            </w:r>
          </w:p>
          <w:p w:rsidR="001B67F5" w:rsidRDefault="001B67F5" w:rsidP="003A04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81-100          баллов  –</w:t>
            </w:r>
          </w:p>
          <w:p w:rsidR="001B67F5" w:rsidRPr="007C2358" w:rsidRDefault="001B67F5" w:rsidP="003A04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отлично</w:t>
            </w:r>
          </w:p>
        </w:tc>
      </w:tr>
      <w:tr w:rsidR="001B67F5" w:rsidRPr="00533741" w:rsidTr="00570714">
        <w:tc>
          <w:tcPr>
            <w:tcW w:w="2523" w:type="dxa"/>
            <w:shd w:val="clear" w:color="auto" w:fill="auto"/>
          </w:tcPr>
          <w:p w:rsidR="001B67F5" w:rsidRPr="00CB19EE" w:rsidRDefault="001B67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1B67F5" w:rsidRPr="00CB19EE" w:rsidRDefault="001B67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1B67F5" w:rsidRPr="00CB19EE" w:rsidRDefault="001B67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1B67F5" w:rsidRPr="00CB19EE" w:rsidRDefault="001B67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1B67F5" w:rsidRPr="007C2358" w:rsidRDefault="001B67F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1B67F5" w:rsidRPr="007C2358" w:rsidRDefault="001B67F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B67F5" w:rsidRPr="00533741" w:rsidTr="00B87822">
        <w:tc>
          <w:tcPr>
            <w:tcW w:w="5201" w:type="dxa"/>
            <w:gridSpan w:val="2"/>
            <w:shd w:val="clear" w:color="auto" w:fill="auto"/>
          </w:tcPr>
          <w:p w:rsidR="001B67F5" w:rsidRPr="00570714" w:rsidRDefault="001B67F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1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1B67F5" w:rsidRPr="00570714" w:rsidRDefault="001B67F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2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1B67F5" w:rsidRPr="007C2358" w:rsidRDefault="001B67F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1B67F5" w:rsidRPr="007C2358" w:rsidRDefault="001B67F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8A6864" w:rsidRDefault="008A6864" w:rsidP="008A6864">
      <w:pPr>
        <w:ind w:firstLine="709"/>
        <w:jc w:val="both"/>
        <w:rPr>
          <w:i/>
          <w:color w:val="FF0000"/>
          <w:sz w:val="26"/>
          <w:szCs w:val="26"/>
        </w:rPr>
      </w:pPr>
    </w:p>
    <w:p w:rsidR="008A6864" w:rsidRDefault="008A6864" w:rsidP="008A6864">
      <w:pPr>
        <w:rPr>
          <w:b/>
          <w:sz w:val="28"/>
          <w:szCs w:val="28"/>
        </w:rPr>
        <w:sectPr w:rsidR="008A6864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Default="008A6864" w:rsidP="008A6864">
      <w:pPr>
        <w:ind w:right="-428" w:firstLine="708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 xml:space="preserve">Для </w:t>
      </w:r>
      <w:r w:rsidR="00490DBE">
        <w:rPr>
          <w:sz w:val="28"/>
          <w:szCs w:val="28"/>
        </w:rPr>
        <w:t xml:space="preserve">   </w:t>
      </w:r>
      <w:r w:rsidRPr="008D147B">
        <w:rPr>
          <w:sz w:val="28"/>
          <w:szCs w:val="28"/>
        </w:rPr>
        <w:t xml:space="preserve">определения </w:t>
      </w:r>
      <w:r w:rsidR="00490DBE">
        <w:rPr>
          <w:sz w:val="28"/>
          <w:szCs w:val="28"/>
        </w:rPr>
        <w:t xml:space="preserve">     </w:t>
      </w:r>
      <w:r w:rsidRPr="008D147B">
        <w:rPr>
          <w:sz w:val="28"/>
          <w:szCs w:val="28"/>
        </w:rPr>
        <w:t xml:space="preserve">фактических </w:t>
      </w:r>
      <w:r w:rsidR="00490DBE">
        <w:rPr>
          <w:sz w:val="28"/>
          <w:szCs w:val="28"/>
        </w:rPr>
        <w:t xml:space="preserve">    </w:t>
      </w:r>
      <w:r w:rsidRPr="008D147B">
        <w:rPr>
          <w:sz w:val="28"/>
          <w:szCs w:val="28"/>
        </w:rPr>
        <w:t xml:space="preserve">оценок </w:t>
      </w:r>
      <w:r w:rsidR="00490DBE">
        <w:rPr>
          <w:sz w:val="28"/>
          <w:szCs w:val="28"/>
        </w:rPr>
        <w:t xml:space="preserve">    </w:t>
      </w:r>
      <w:r w:rsidRPr="008D147B">
        <w:rPr>
          <w:sz w:val="28"/>
          <w:szCs w:val="28"/>
        </w:rPr>
        <w:t xml:space="preserve">каждого </w:t>
      </w:r>
      <w:r w:rsidR="00490DBE">
        <w:rPr>
          <w:sz w:val="28"/>
          <w:szCs w:val="28"/>
        </w:rPr>
        <w:t xml:space="preserve">     </w:t>
      </w:r>
      <w:r w:rsidRPr="008D147B">
        <w:rPr>
          <w:sz w:val="28"/>
          <w:szCs w:val="28"/>
        </w:rPr>
        <w:t xml:space="preserve">показателя </w:t>
      </w:r>
    </w:p>
    <w:p w:rsidR="008A6864" w:rsidRDefault="008A6864" w:rsidP="00490DBE">
      <w:pPr>
        <w:ind w:right="-428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выставляются следующие баллы</w:t>
      </w:r>
      <w:r>
        <w:rPr>
          <w:sz w:val="28"/>
          <w:szCs w:val="28"/>
        </w:rPr>
        <w:t xml:space="preserve"> (табл.3)</w:t>
      </w:r>
      <w:r w:rsidRPr="008D147B">
        <w:rPr>
          <w:sz w:val="28"/>
          <w:szCs w:val="28"/>
        </w:rPr>
        <w:t>:</w:t>
      </w:r>
    </w:p>
    <w:p w:rsidR="008A6864" w:rsidRPr="008D147B" w:rsidRDefault="008A6864" w:rsidP="008A6864">
      <w:pPr>
        <w:ind w:right="-42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1D3E2B" w:rsidTr="00FF0151">
        <w:trPr>
          <w:cantSplit/>
        </w:trPr>
        <w:tc>
          <w:tcPr>
            <w:tcW w:w="3828" w:type="dxa"/>
            <w:vMerge w:val="restart"/>
          </w:tcPr>
          <w:p w:rsidR="008A6864" w:rsidRPr="00F6386E" w:rsidRDefault="008A6864" w:rsidP="00FF0151">
            <w:pPr>
              <w:pStyle w:val="11"/>
              <w:jc w:val="center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Default="008A6864" w:rsidP="00FF0151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Количество баллов</w:t>
            </w:r>
          </w:p>
          <w:p w:rsidR="008A6864" w:rsidRDefault="008A6864" w:rsidP="00FF0151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A6864" w:rsidRPr="001D3E2B" w:rsidTr="00FF0151">
        <w:trPr>
          <w:cantSplit/>
        </w:trPr>
        <w:tc>
          <w:tcPr>
            <w:tcW w:w="3828" w:type="dxa"/>
            <w:vMerge/>
          </w:tcPr>
          <w:p w:rsidR="008A6864" w:rsidRPr="00F6386E" w:rsidRDefault="008A6864" w:rsidP="00FF0151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1D3E2B" w:rsidRDefault="008A6864" w:rsidP="00FF0151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 блок</w:t>
            </w:r>
          </w:p>
        </w:tc>
        <w:tc>
          <w:tcPr>
            <w:tcW w:w="2694" w:type="dxa"/>
          </w:tcPr>
          <w:p w:rsidR="008A6864" w:rsidRDefault="008A6864" w:rsidP="00FF0151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 блок</w:t>
            </w:r>
          </w:p>
        </w:tc>
      </w:tr>
      <w:tr w:rsidR="008A6864" w:rsidRPr="001D3E2B" w:rsidTr="00FF0151">
        <w:trPr>
          <w:cantSplit/>
        </w:trPr>
        <w:tc>
          <w:tcPr>
            <w:tcW w:w="9498" w:type="dxa"/>
            <w:gridSpan w:val="3"/>
          </w:tcPr>
          <w:p w:rsidR="008A6864" w:rsidRDefault="008A6864" w:rsidP="00FF0151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>Текущий контроль</w:t>
            </w:r>
            <w:r>
              <w:rPr>
                <w:i/>
                <w:sz w:val="22"/>
                <w:szCs w:val="22"/>
              </w:rPr>
              <w:t xml:space="preserve"> (50 баллов)</w:t>
            </w:r>
          </w:p>
        </w:tc>
      </w:tr>
      <w:tr w:rsidR="008A6864" w:rsidRPr="001D3E2B" w:rsidTr="00FF0151">
        <w:trPr>
          <w:cantSplit/>
        </w:trPr>
        <w:tc>
          <w:tcPr>
            <w:tcW w:w="3828" w:type="dxa"/>
          </w:tcPr>
          <w:p w:rsidR="008A6864" w:rsidRPr="00F6386E" w:rsidRDefault="008A6864" w:rsidP="00FF0151">
            <w:pPr>
              <w:pStyle w:val="11"/>
              <w:ind w:firstLine="0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490DBE" w:rsidRDefault="00490DBE" w:rsidP="00490DBE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490DBE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8A6864" w:rsidRPr="00490DBE" w:rsidRDefault="00490DBE" w:rsidP="00490DBE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490DBE">
              <w:rPr>
                <w:sz w:val="22"/>
                <w:szCs w:val="22"/>
              </w:rPr>
              <w:t>5</w:t>
            </w:r>
          </w:p>
        </w:tc>
      </w:tr>
      <w:tr w:rsidR="008A6864" w:rsidRPr="001D3E2B" w:rsidTr="00FF0151">
        <w:trPr>
          <w:cantSplit/>
        </w:trPr>
        <w:tc>
          <w:tcPr>
            <w:tcW w:w="3828" w:type="dxa"/>
          </w:tcPr>
          <w:p w:rsidR="008A6864" w:rsidRPr="00F6386E" w:rsidRDefault="008A6864" w:rsidP="00FF0151">
            <w:pPr>
              <w:pStyle w:val="11"/>
              <w:ind w:firstLine="0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 xml:space="preserve">Выполнение заданий по дисциплине </w:t>
            </w:r>
            <w:r w:rsidR="007B3EFE">
              <w:rPr>
                <w:sz w:val="22"/>
                <w:szCs w:val="22"/>
              </w:rPr>
              <w:t>(УО, Д, С, Презент</w:t>
            </w:r>
            <w:r w:rsidR="007C2041">
              <w:rPr>
                <w:sz w:val="22"/>
                <w:szCs w:val="22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8A6864" w:rsidRPr="00CB19EE" w:rsidRDefault="00CB19EE" w:rsidP="00490DBE">
            <w:pPr>
              <w:pStyle w:val="11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694" w:type="dxa"/>
          </w:tcPr>
          <w:p w:rsidR="008A6864" w:rsidRPr="00CB19EE" w:rsidRDefault="00CB19EE" w:rsidP="00490DBE">
            <w:pPr>
              <w:pStyle w:val="11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</w:tr>
      <w:tr w:rsidR="008A6864" w:rsidRPr="00F6386E" w:rsidTr="00FF0151">
        <w:trPr>
          <w:cantSplit/>
        </w:trPr>
        <w:tc>
          <w:tcPr>
            <w:tcW w:w="3828" w:type="dxa"/>
          </w:tcPr>
          <w:p w:rsidR="008A6864" w:rsidRPr="00F6386E" w:rsidRDefault="008A6864" w:rsidP="00FF0151">
            <w:pPr>
              <w:pStyle w:val="11"/>
              <w:ind w:firstLine="0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>Решение тестовых заданий</w:t>
            </w:r>
            <w:r w:rsidR="007C2041">
              <w:rPr>
                <w:sz w:val="22"/>
                <w:szCs w:val="22"/>
              </w:rPr>
              <w:t xml:space="preserve"> (Т)</w:t>
            </w:r>
          </w:p>
        </w:tc>
        <w:tc>
          <w:tcPr>
            <w:tcW w:w="2976" w:type="dxa"/>
            <w:shd w:val="clear" w:color="auto" w:fill="auto"/>
          </w:tcPr>
          <w:p w:rsidR="008A6864" w:rsidRPr="00F6386E" w:rsidRDefault="00490DBE" w:rsidP="00490DBE">
            <w:pPr>
              <w:jc w:val="center"/>
            </w:pPr>
            <w:r>
              <w:t>5</w:t>
            </w:r>
          </w:p>
        </w:tc>
        <w:tc>
          <w:tcPr>
            <w:tcW w:w="2694" w:type="dxa"/>
          </w:tcPr>
          <w:p w:rsidR="008A6864" w:rsidRPr="00F6386E" w:rsidRDefault="00490DBE" w:rsidP="00490DBE">
            <w:pPr>
              <w:jc w:val="center"/>
            </w:pPr>
            <w:r>
              <w:t>5</w:t>
            </w:r>
          </w:p>
        </w:tc>
      </w:tr>
      <w:tr w:rsidR="008A6864" w:rsidRPr="00F6386E" w:rsidTr="00FF0151">
        <w:trPr>
          <w:cantSplit/>
        </w:trPr>
        <w:tc>
          <w:tcPr>
            <w:tcW w:w="3828" w:type="dxa"/>
          </w:tcPr>
          <w:p w:rsidR="008A6864" w:rsidRPr="00F6386E" w:rsidRDefault="008A6864" w:rsidP="00FF0151">
            <w:pPr>
              <w:pStyle w:val="11"/>
              <w:ind w:firstLine="0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>Решение задач</w:t>
            </w:r>
            <w:r w:rsidR="007C2041">
              <w:rPr>
                <w:sz w:val="22"/>
                <w:szCs w:val="22"/>
              </w:rPr>
              <w:t xml:space="preserve"> (КЗ)</w:t>
            </w:r>
          </w:p>
        </w:tc>
        <w:tc>
          <w:tcPr>
            <w:tcW w:w="2976" w:type="dxa"/>
            <w:shd w:val="clear" w:color="auto" w:fill="auto"/>
          </w:tcPr>
          <w:p w:rsidR="008A6864" w:rsidRPr="00F6386E" w:rsidRDefault="008A6864" w:rsidP="00490DBE">
            <w:pPr>
              <w:jc w:val="center"/>
            </w:pPr>
          </w:p>
        </w:tc>
        <w:tc>
          <w:tcPr>
            <w:tcW w:w="2694" w:type="dxa"/>
          </w:tcPr>
          <w:p w:rsidR="008A6864" w:rsidRPr="00F6386E" w:rsidRDefault="00490DBE" w:rsidP="00490DBE">
            <w:pPr>
              <w:jc w:val="center"/>
            </w:pPr>
            <w:r>
              <w:t>10</w:t>
            </w:r>
          </w:p>
        </w:tc>
      </w:tr>
      <w:tr w:rsidR="008A6864" w:rsidRPr="005C6BA9" w:rsidTr="00FF0151">
        <w:trPr>
          <w:cantSplit/>
          <w:trHeight w:val="332"/>
        </w:trPr>
        <w:tc>
          <w:tcPr>
            <w:tcW w:w="3828" w:type="dxa"/>
          </w:tcPr>
          <w:p w:rsidR="008A6864" w:rsidRPr="005C6BA9" w:rsidRDefault="008A6864" w:rsidP="00FF0151">
            <w:pPr>
              <w:pStyle w:val="11"/>
              <w:ind w:firstLine="0"/>
              <w:rPr>
                <w:i/>
                <w:sz w:val="22"/>
                <w:szCs w:val="22"/>
              </w:rPr>
            </w:pPr>
            <w:r w:rsidRPr="005C6BA9">
              <w:rPr>
                <w:i/>
                <w:sz w:val="22"/>
                <w:szCs w:val="22"/>
              </w:rPr>
              <w:t>Выполнение дополнительных заданий</w:t>
            </w:r>
            <w:r w:rsidR="008C0B73" w:rsidRPr="005C6BA9">
              <w:rPr>
                <w:i/>
                <w:sz w:val="22"/>
                <w:szCs w:val="22"/>
              </w:rPr>
              <w:t xml:space="preserve"> </w:t>
            </w:r>
            <w:r w:rsidRPr="005C6BA9">
              <w:rPr>
                <w:i/>
                <w:sz w:val="22"/>
                <w:szCs w:val="22"/>
              </w:rPr>
              <w:t xml:space="preserve">(доклад, публикация статьи) </w:t>
            </w:r>
          </w:p>
        </w:tc>
        <w:tc>
          <w:tcPr>
            <w:tcW w:w="2976" w:type="dxa"/>
            <w:shd w:val="clear" w:color="auto" w:fill="auto"/>
          </w:tcPr>
          <w:p w:rsidR="008A6864" w:rsidRPr="005C6BA9" w:rsidRDefault="00CB19EE" w:rsidP="00490DBE">
            <w:pPr>
              <w:pStyle w:val="11"/>
              <w:ind w:firstLine="0"/>
              <w:jc w:val="center"/>
              <w:rPr>
                <w:i/>
                <w:sz w:val="22"/>
                <w:szCs w:val="22"/>
                <w:lang w:val="en-US"/>
              </w:rPr>
            </w:pPr>
            <w:r w:rsidRPr="005C6BA9">
              <w:rPr>
                <w:i/>
                <w:sz w:val="22"/>
                <w:szCs w:val="22"/>
                <w:lang w:val="en-US"/>
              </w:rPr>
              <w:t>5</w:t>
            </w:r>
          </w:p>
        </w:tc>
        <w:tc>
          <w:tcPr>
            <w:tcW w:w="2694" w:type="dxa"/>
          </w:tcPr>
          <w:p w:rsidR="008A6864" w:rsidRPr="005C6BA9" w:rsidRDefault="00490DBE" w:rsidP="00490DBE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  <w:r w:rsidRPr="005C6BA9">
              <w:rPr>
                <w:i/>
                <w:sz w:val="22"/>
                <w:szCs w:val="22"/>
              </w:rPr>
              <w:t>5</w:t>
            </w:r>
          </w:p>
        </w:tc>
      </w:tr>
      <w:tr w:rsidR="008A6864" w:rsidRPr="00F6386E" w:rsidTr="00FF0151">
        <w:trPr>
          <w:cantSplit/>
          <w:trHeight w:val="332"/>
        </w:trPr>
        <w:tc>
          <w:tcPr>
            <w:tcW w:w="3828" w:type="dxa"/>
          </w:tcPr>
          <w:p w:rsidR="008A6864" w:rsidRPr="00F6386E" w:rsidRDefault="008A6864" w:rsidP="00FF0151">
            <w:pPr>
              <w:pStyle w:val="11"/>
              <w:ind w:firstLine="0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F6386E" w:rsidRDefault="00490DBE" w:rsidP="00FF0151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694" w:type="dxa"/>
          </w:tcPr>
          <w:p w:rsidR="008A6864" w:rsidRPr="00F6386E" w:rsidRDefault="00490DBE" w:rsidP="00FF0151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8A6864" w:rsidRPr="00F6386E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Pr="00F6386E" w:rsidRDefault="008A6864" w:rsidP="00FF0151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 xml:space="preserve">Промежуточная </w:t>
            </w:r>
            <w:r w:rsidRPr="00C3529B">
              <w:rPr>
                <w:i/>
                <w:sz w:val="22"/>
                <w:szCs w:val="22"/>
              </w:rPr>
              <w:t>аттестация (50 баллов)</w:t>
            </w:r>
          </w:p>
        </w:tc>
      </w:tr>
      <w:tr w:rsidR="008A6864" w:rsidRPr="00F6386E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CB19EE" w:rsidRPr="00CB19EE" w:rsidRDefault="001B67F5" w:rsidP="00FF0151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 в письменной форме</w:t>
            </w:r>
          </w:p>
        </w:tc>
      </w:tr>
      <w:tr w:rsidR="008A6864" w:rsidRPr="00F6386E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Default="008A6864" w:rsidP="00FF0151">
            <w:pPr>
              <w:pStyle w:val="11"/>
              <w:ind w:firstLine="0"/>
              <w:rPr>
                <w:b/>
                <w:sz w:val="22"/>
                <w:szCs w:val="22"/>
              </w:rPr>
            </w:pPr>
            <w:r w:rsidRPr="00F6386E">
              <w:rPr>
                <w:b/>
                <w:sz w:val="22"/>
                <w:szCs w:val="22"/>
              </w:rPr>
              <w:t>Сумма баллов по дисциплине</w:t>
            </w:r>
            <w:r>
              <w:rPr>
                <w:b/>
                <w:sz w:val="22"/>
                <w:szCs w:val="22"/>
              </w:rPr>
              <w:t xml:space="preserve"> 100 баллов</w:t>
            </w:r>
          </w:p>
        </w:tc>
      </w:tr>
    </w:tbl>
    <w:p w:rsidR="008A6864" w:rsidRDefault="008A6864" w:rsidP="00B87822">
      <w:pPr>
        <w:jc w:val="both"/>
        <w:rPr>
          <w:rFonts w:eastAsia="Calibri"/>
          <w:i/>
          <w:color w:val="FF0000"/>
          <w:sz w:val="28"/>
          <w:szCs w:val="28"/>
          <w:lang w:eastAsia="en-US"/>
        </w:rPr>
      </w:pP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Экзамен является формой итоговой оценки качества освоения </w:t>
      </w:r>
      <w:r>
        <w:rPr>
          <w:rFonts w:eastAsia="Calibri"/>
          <w:sz w:val="28"/>
          <w:szCs w:val="28"/>
          <w:lang w:eastAsia="en-US"/>
        </w:rPr>
        <w:t>обучающимся</w:t>
      </w:r>
      <w:r w:rsidRPr="00053E6C">
        <w:rPr>
          <w:rFonts w:eastAsia="Calibri"/>
          <w:sz w:val="28"/>
          <w:szCs w:val="28"/>
          <w:lang w:eastAsia="en-US"/>
        </w:rPr>
        <w:t xml:space="preserve"> образовательной программы по дисциплине в целом или по разделу дисциплины. По результатам экзамена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оценка «отлично», «хорошо», «удовлетворительно», или «неудовлетворительно».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«отлично»</w:t>
      </w:r>
      <w:r>
        <w:rPr>
          <w:rFonts w:eastAsia="Calibri"/>
          <w:sz w:val="28"/>
          <w:szCs w:val="28"/>
          <w:lang w:eastAsia="en-US"/>
        </w:rPr>
        <w:t xml:space="preserve"> (81-100 баллов)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1B67F5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053E6C">
        <w:rPr>
          <w:rFonts w:eastAsia="Calibri"/>
          <w:sz w:val="28"/>
          <w:szCs w:val="28"/>
          <w:vertAlign w:val="superscript"/>
          <w:lang w:eastAsia="en-US"/>
        </w:rPr>
        <w:footnoteReference w:id="6"/>
      </w:r>
      <w:r w:rsidRPr="00053E6C">
        <w:rPr>
          <w:rFonts w:eastAsia="Calibri"/>
          <w:sz w:val="28"/>
          <w:szCs w:val="28"/>
          <w:lang w:eastAsia="en-US"/>
        </w:rPr>
        <w:t>;</w:t>
      </w:r>
    </w:p>
    <w:p w:rsidR="001B67F5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1B67F5" w:rsidRPr="00053E6C" w:rsidRDefault="001B67F5" w:rsidP="001B67F5">
      <w:pPr>
        <w:ind w:right="-428" w:firstLine="708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ответ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</w:t>
      </w:r>
      <w:r>
        <w:rPr>
          <w:rFonts w:eastAsia="Calibri"/>
          <w:sz w:val="28"/>
          <w:szCs w:val="28"/>
          <w:lang w:eastAsia="en-US"/>
        </w:rPr>
        <w:t xml:space="preserve"> дисциплины</w:t>
      </w:r>
      <w:r w:rsidRPr="00053E6C">
        <w:rPr>
          <w:rFonts w:eastAsia="Calibri"/>
          <w:sz w:val="28"/>
          <w:szCs w:val="28"/>
          <w:lang w:eastAsia="en-US"/>
        </w:rPr>
        <w:t>;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на дополн</w:t>
      </w:r>
      <w:r>
        <w:rPr>
          <w:rFonts w:eastAsia="Calibri"/>
          <w:sz w:val="28"/>
          <w:szCs w:val="28"/>
          <w:lang w:eastAsia="en-US"/>
        </w:rPr>
        <w:t xml:space="preserve">ительные вопросы преподавателя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дал правильные ответы.</w:t>
      </w:r>
    </w:p>
    <w:p w:rsidR="001B67F5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высоком уровне (уровень 3) (см. табл. 1).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Оценка «хорошо» </w:t>
      </w:r>
      <w:r>
        <w:rPr>
          <w:rFonts w:eastAsia="Calibri"/>
          <w:sz w:val="28"/>
          <w:szCs w:val="28"/>
          <w:lang w:eastAsia="en-US"/>
        </w:rPr>
        <w:t xml:space="preserve">(61-80 баллов) </w:t>
      </w:r>
      <w:r w:rsidRPr="00053E6C">
        <w:rPr>
          <w:rFonts w:eastAsia="Calibri"/>
          <w:sz w:val="28"/>
          <w:szCs w:val="28"/>
          <w:lang w:eastAsia="en-US"/>
        </w:rPr>
        <w:t xml:space="preserve">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1B67F5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дал правильные ответы;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владение терминологией соответствующей дисциплины.</w:t>
      </w:r>
    </w:p>
    <w:p w:rsidR="001B67F5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среднем уровне (уровень 2) (см. табл. 1).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«удовлетворительно»</w:t>
      </w:r>
      <w:r>
        <w:rPr>
          <w:rFonts w:eastAsia="Calibri"/>
          <w:sz w:val="28"/>
          <w:szCs w:val="28"/>
          <w:lang w:eastAsia="en-US"/>
        </w:rPr>
        <w:t xml:space="preserve"> (41-60 баллов)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>
        <w:rPr>
          <w:rFonts w:eastAsia="Calibri"/>
          <w:sz w:val="28"/>
          <w:szCs w:val="28"/>
          <w:lang w:eastAsia="en-US"/>
        </w:rPr>
        <w:t>задания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котором очевиден способ решения;</w:t>
      </w:r>
    </w:p>
    <w:p w:rsidR="001B67F5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базовые знания важнейших разделов </w:t>
      </w:r>
      <w:r>
        <w:rPr>
          <w:rFonts w:eastAsia="Calibri"/>
          <w:sz w:val="28"/>
          <w:szCs w:val="28"/>
          <w:lang w:eastAsia="en-US"/>
        </w:rPr>
        <w:t>дисциплины</w:t>
      </w:r>
      <w:r w:rsidRPr="00053E6C">
        <w:rPr>
          <w:rFonts w:eastAsia="Calibri"/>
          <w:sz w:val="28"/>
          <w:szCs w:val="28"/>
          <w:lang w:eastAsia="en-US"/>
        </w:rPr>
        <w:t xml:space="preserve"> и содержания лекционного курса;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у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имеются затруднения в использовании научно-понятийного аппарата в терминологии курса;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несмотря на недостаточность знаний,</w:t>
      </w:r>
      <w:r>
        <w:rPr>
          <w:rFonts w:eastAsia="Calibri"/>
          <w:sz w:val="28"/>
          <w:szCs w:val="28"/>
          <w:lang w:eastAsia="en-US"/>
        </w:rPr>
        <w:t xml:space="preserve"> 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имеется стремление логически четко построить ответ, что свидетельствует о возможности последующего обучения.</w:t>
      </w:r>
    </w:p>
    <w:p w:rsidR="001B67F5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«неу</w:t>
      </w:r>
      <w:r>
        <w:rPr>
          <w:rFonts w:eastAsia="Calibri"/>
          <w:sz w:val="28"/>
          <w:szCs w:val="28"/>
          <w:lang w:eastAsia="en-US"/>
        </w:rPr>
        <w:t>довлетворительно» (менее 41 балла) выставляется 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1B67F5" w:rsidRPr="001B67F5" w:rsidRDefault="001B67F5" w:rsidP="001B67F5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 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</w:t>
      </w:r>
      <w:r w:rsidRPr="0054041E">
        <w:rPr>
          <w:rFonts w:eastAsia="Calibri"/>
          <w:sz w:val="28"/>
          <w:szCs w:val="28"/>
          <w:lang w:eastAsia="en-US"/>
        </w:rPr>
        <w:t xml:space="preserve"> </w:t>
      </w:r>
      <w:r w:rsidRPr="0054041E">
        <w:rPr>
          <w:sz w:val="24"/>
          <w:szCs w:val="24"/>
        </w:rPr>
        <w:t xml:space="preserve"> </w:t>
      </w:r>
      <w:r w:rsidRPr="0075117D">
        <w:rPr>
          <w:sz w:val="28"/>
          <w:szCs w:val="28"/>
        </w:rPr>
        <w:t>базовыми навыками</w:t>
      </w:r>
      <w:r w:rsidR="007F7CCB">
        <w:rPr>
          <w:sz w:val="28"/>
          <w:szCs w:val="28"/>
        </w:rPr>
        <w:t xml:space="preserve"> </w:t>
      </w:r>
      <w:r w:rsidR="007F7CCB" w:rsidRPr="00CF6171">
        <w:rPr>
          <w:sz w:val="28"/>
          <w:szCs w:val="28"/>
        </w:rPr>
        <w:t>проводить анализ рыночных и специфических рисков для</w:t>
      </w:r>
      <w:r w:rsidR="007F7CCB">
        <w:rPr>
          <w:sz w:val="28"/>
          <w:szCs w:val="28"/>
        </w:rPr>
        <w:t xml:space="preserve"> </w:t>
      </w:r>
      <w:r w:rsidR="007F7CCB" w:rsidRPr="00CF6171">
        <w:rPr>
          <w:sz w:val="28"/>
          <w:szCs w:val="28"/>
        </w:rPr>
        <w:t>принятия управленческих решений</w:t>
      </w:r>
      <w:r w:rsidRPr="0054041E">
        <w:rPr>
          <w:rFonts w:eastAsia="Calibri"/>
          <w:sz w:val="28"/>
          <w:szCs w:val="28"/>
          <w:lang w:eastAsia="en-US"/>
        </w:rPr>
        <w:t>;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у обучающегося </w:t>
      </w:r>
      <w:r w:rsidRPr="00053E6C">
        <w:rPr>
          <w:rFonts w:eastAsia="Calibri"/>
          <w:sz w:val="28"/>
          <w:szCs w:val="28"/>
          <w:lang w:eastAsia="en-US"/>
        </w:rPr>
        <w:t xml:space="preserve">имеются существенные пробелы в знании основного материала по </w:t>
      </w:r>
      <w:r>
        <w:rPr>
          <w:rFonts w:eastAsia="Calibri"/>
          <w:sz w:val="28"/>
          <w:szCs w:val="28"/>
          <w:lang w:eastAsia="en-US"/>
        </w:rPr>
        <w:t>дисциплине;</w:t>
      </w:r>
    </w:p>
    <w:p w:rsidR="001B67F5" w:rsidRPr="00053E6C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1B67F5" w:rsidRPr="00F905F3" w:rsidRDefault="001B67F5" w:rsidP="001B6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</w:t>
      </w:r>
      <w:proofErr w:type="gramStart"/>
      <w:r>
        <w:rPr>
          <w:rFonts w:eastAsia="Calibri"/>
          <w:sz w:val="28"/>
          <w:szCs w:val="28"/>
          <w:lang w:eastAsia="en-US"/>
        </w:rPr>
        <w:t>я(</w:t>
      </w:r>
      <w:proofErr w:type="gramEnd"/>
      <w:r>
        <w:rPr>
          <w:rFonts w:eastAsia="Calibri"/>
          <w:sz w:val="28"/>
          <w:szCs w:val="28"/>
          <w:lang w:eastAsia="en-US"/>
        </w:rPr>
        <w:t>и) или ее часть (и) не сформированы.</w:t>
      </w:r>
    </w:p>
    <w:p w:rsidR="008A6864" w:rsidRDefault="008A6864" w:rsidP="00B87822">
      <w:pPr>
        <w:jc w:val="both"/>
        <w:rPr>
          <w:rFonts w:eastAsia="Calibri"/>
          <w:sz w:val="28"/>
          <w:szCs w:val="28"/>
          <w:lang w:eastAsia="en-US"/>
        </w:rPr>
      </w:pPr>
    </w:p>
    <w:p w:rsidR="003A6EBC" w:rsidRDefault="003A6EBC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6864" w:rsidRPr="008D147B" w:rsidRDefault="008A6864" w:rsidP="008A6864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1.3</w:t>
      </w:r>
      <w:r w:rsidRPr="008D147B">
        <w:rPr>
          <w:b/>
          <w:sz w:val="28"/>
          <w:szCs w:val="28"/>
        </w:rPr>
        <w:t xml:space="preserve"> Методические материалы, определяющие процедуры оценивания знаний, умений, навыков и (или) опыта </w:t>
      </w:r>
      <w:r w:rsidRPr="009D3A06">
        <w:rPr>
          <w:b/>
          <w:sz w:val="28"/>
          <w:szCs w:val="28"/>
        </w:rPr>
        <w:t>деятельности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Оценивание результатов </w:t>
      </w:r>
      <w:proofErr w:type="gramStart"/>
      <w:r w:rsidRPr="005A7DB4">
        <w:rPr>
          <w:rFonts w:eastAsia="Calibri"/>
          <w:sz w:val="28"/>
          <w:szCs w:val="28"/>
          <w:lang w:eastAsia="en-US"/>
        </w:rPr>
        <w:t>обучения студентов по дисциплине</w:t>
      </w:r>
      <w:proofErr w:type="gramEnd"/>
      <w:r w:rsidRPr="005A7DB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</w:t>
      </w:r>
      <w:r w:rsidR="007F7CCB" w:rsidRPr="007F7CCB">
        <w:rPr>
          <w:rFonts w:eastAsia="Calibri"/>
          <w:i/>
          <w:sz w:val="28"/>
          <w:szCs w:val="28"/>
          <w:lang w:eastAsia="en-US"/>
        </w:rPr>
        <w:t>Управление рисками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Pr="005A7DB4">
        <w:rPr>
          <w:rFonts w:eastAsia="Calibri"/>
          <w:sz w:val="28"/>
          <w:szCs w:val="28"/>
          <w:lang w:eastAsia="en-US"/>
        </w:rPr>
        <w:t>осуществляется по регламенту текущего контроля и промежуточной аттестации.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Текущий контроль в семестре проводится с целью обеспечения своевременной обратной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связи, для коррекции обучения, активизации самостоятельной работы студентов. Результаты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 xml:space="preserve">текущего контроля подводятся по шкале </w:t>
      </w:r>
      <w:proofErr w:type="spellStart"/>
      <w:r w:rsidRPr="005A7DB4">
        <w:rPr>
          <w:rFonts w:eastAsia="Calibri"/>
          <w:sz w:val="28"/>
          <w:szCs w:val="28"/>
          <w:lang w:eastAsia="en-US"/>
        </w:rPr>
        <w:t>балльно</w:t>
      </w:r>
      <w:proofErr w:type="spellEnd"/>
      <w:r w:rsidRPr="005A7DB4">
        <w:rPr>
          <w:rFonts w:eastAsia="Calibri"/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процесса в рамках проведения контрольных точек.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Формы текущего контроля знаний: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устный опрос;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тестирование;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выполнение и защита практических работ;</w:t>
      </w:r>
    </w:p>
    <w:p w:rsidR="005E6877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-выполнение практических заданий</w:t>
      </w:r>
      <w:r>
        <w:rPr>
          <w:rFonts w:eastAsia="Calibri"/>
          <w:sz w:val="28"/>
          <w:szCs w:val="28"/>
          <w:lang w:eastAsia="en-US"/>
        </w:rPr>
        <w:t xml:space="preserve"> и контрольных работ</w:t>
      </w:r>
      <w:r w:rsidRPr="005A7DB4">
        <w:rPr>
          <w:rFonts w:eastAsia="Calibri"/>
          <w:sz w:val="28"/>
          <w:szCs w:val="28"/>
          <w:lang w:eastAsia="en-US"/>
        </w:rPr>
        <w:t>.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всего семестра, после изучения новой темы.</w:t>
      </w:r>
      <w:r>
        <w:rPr>
          <w:rFonts w:eastAsia="Calibri"/>
          <w:sz w:val="28"/>
          <w:szCs w:val="28"/>
          <w:lang w:eastAsia="en-US"/>
        </w:rPr>
        <w:t xml:space="preserve">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Защита практических </w:t>
      </w:r>
      <w:r>
        <w:rPr>
          <w:rFonts w:eastAsia="Calibri"/>
          <w:sz w:val="28"/>
          <w:szCs w:val="28"/>
          <w:lang w:eastAsia="en-US"/>
        </w:rPr>
        <w:t xml:space="preserve">работ </w:t>
      </w:r>
      <w:r w:rsidRPr="005A7DB4">
        <w:rPr>
          <w:rFonts w:eastAsia="Calibri"/>
          <w:sz w:val="28"/>
          <w:szCs w:val="28"/>
          <w:lang w:eastAsia="en-US"/>
        </w:rPr>
        <w:t>производится студентом в день их выполнения в соответствии 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планом-графиком. Преподаватель проверяет правильность выполнения практической работы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студентом, контролирует знание студентом пройденного материала с помощью контрольных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вопросов или тестирования.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Оценка компетентности осуществляется следующим образом: по окончании выполнения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задания студенты оформляют отчет, который затем выносится на защиту. В процессе защиты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выявляется информационная компетентность в соответствии с</w:t>
      </w:r>
      <w:r>
        <w:rPr>
          <w:rFonts w:eastAsia="Calibri"/>
          <w:sz w:val="28"/>
          <w:szCs w:val="28"/>
          <w:lang w:eastAsia="en-US"/>
        </w:rPr>
        <w:t xml:space="preserve"> заданием на практической работе</w:t>
      </w:r>
      <w:r w:rsidRPr="005A7DB4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затем преподавателем дается комплексная оценка деятельности студента.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Высокую  оценку  получают  студенты,  которые  при  подготовке  материала  для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самостоятельной работы сумели самостоятельно составить логический план к теме и реализовать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его, собрать достаточный фактический материал, показать связь рассматриваемой темы 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 xml:space="preserve">современными проблемами науки и общества, со специальностью </w:t>
      </w:r>
      <w:proofErr w:type="gramStart"/>
      <w:r w:rsidRPr="005A7DB4">
        <w:rPr>
          <w:rFonts w:eastAsia="Calibri"/>
          <w:sz w:val="28"/>
          <w:szCs w:val="28"/>
          <w:lang w:eastAsia="en-US"/>
        </w:rPr>
        <w:t>студента</w:t>
      </w:r>
      <w:proofErr w:type="gramEnd"/>
      <w:r w:rsidRPr="005A7DB4">
        <w:rPr>
          <w:rFonts w:eastAsia="Calibri"/>
          <w:sz w:val="28"/>
          <w:szCs w:val="28"/>
          <w:lang w:eastAsia="en-US"/>
        </w:rPr>
        <w:t xml:space="preserve"> и </w:t>
      </w:r>
      <w:proofErr w:type="gramStart"/>
      <w:r w:rsidRPr="005A7DB4">
        <w:rPr>
          <w:rFonts w:eastAsia="Calibri"/>
          <w:sz w:val="28"/>
          <w:szCs w:val="28"/>
          <w:lang w:eastAsia="en-US"/>
        </w:rPr>
        <w:t>каков</w:t>
      </w:r>
      <w:proofErr w:type="gramEnd"/>
      <w:r w:rsidRPr="005A7DB4">
        <w:rPr>
          <w:rFonts w:eastAsia="Calibri"/>
          <w:sz w:val="28"/>
          <w:szCs w:val="28"/>
          <w:lang w:eastAsia="en-US"/>
        </w:rPr>
        <w:t xml:space="preserve"> авторский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вклад в систематизацию, структурирование материала.</w:t>
      </w:r>
    </w:p>
    <w:p w:rsidR="005E6877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(с обсуждением результатов), баллы начисляются в зависимости от сложности задания.</w:t>
      </w:r>
    </w:p>
    <w:p w:rsidR="005E6877" w:rsidRPr="0081061F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061F">
        <w:rPr>
          <w:rFonts w:eastAsia="Calibri"/>
          <w:sz w:val="28"/>
          <w:szCs w:val="28"/>
          <w:lang w:eastAsia="en-US"/>
        </w:rPr>
        <w:t xml:space="preserve">Итоговый контроль освоения умения и усвоенных знаний дисциплины </w:t>
      </w:r>
      <w:r>
        <w:rPr>
          <w:rFonts w:eastAsia="Calibri"/>
          <w:sz w:val="28"/>
          <w:szCs w:val="28"/>
          <w:lang w:eastAsia="en-US"/>
        </w:rPr>
        <w:t>«</w:t>
      </w:r>
      <w:r w:rsidR="007F7CCB" w:rsidRPr="007F7CCB">
        <w:rPr>
          <w:rFonts w:eastAsia="Calibri"/>
          <w:i/>
          <w:sz w:val="28"/>
          <w:szCs w:val="28"/>
          <w:lang w:eastAsia="en-US"/>
        </w:rPr>
        <w:t>Управление рисками</w:t>
      </w:r>
      <w:r>
        <w:rPr>
          <w:rFonts w:eastAsia="Calibri"/>
          <w:sz w:val="28"/>
          <w:szCs w:val="28"/>
          <w:lang w:eastAsia="en-US"/>
        </w:rPr>
        <w:t>»</w:t>
      </w:r>
      <w:r w:rsidRPr="0081061F">
        <w:rPr>
          <w:rFonts w:eastAsia="Calibri"/>
          <w:sz w:val="28"/>
          <w:szCs w:val="28"/>
          <w:lang w:eastAsia="en-US"/>
        </w:rPr>
        <w:t xml:space="preserve"> ос</w:t>
      </w:r>
      <w:r>
        <w:rPr>
          <w:rFonts w:eastAsia="Calibri"/>
          <w:sz w:val="28"/>
          <w:szCs w:val="28"/>
          <w:lang w:eastAsia="en-US"/>
        </w:rPr>
        <w:t>уществляется  в процессе</w:t>
      </w:r>
      <w:r w:rsidRPr="003954F1">
        <w:rPr>
          <w:rFonts w:eastAsia="Calibri"/>
          <w:sz w:val="28"/>
          <w:szCs w:val="28"/>
          <w:lang w:eastAsia="en-US"/>
        </w:rPr>
        <w:t xml:space="preserve"> промежуточной аттестации </w:t>
      </w:r>
      <w:r w:rsidR="001B67F5">
        <w:rPr>
          <w:rFonts w:eastAsia="Calibri"/>
          <w:sz w:val="28"/>
          <w:szCs w:val="28"/>
          <w:lang w:eastAsia="en-US"/>
        </w:rPr>
        <w:t>на экзамене</w:t>
      </w:r>
      <w:r w:rsidRPr="0081061F">
        <w:rPr>
          <w:rFonts w:eastAsia="Calibri"/>
          <w:sz w:val="28"/>
          <w:szCs w:val="28"/>
          <w:lang w:eastAsia="en-US"/>
        </w:rPr>
        <w:t>. Усло</w:t>
      </w:r>
      <w:r w:rsidR="001B67F5">
        <w:rPr>
          <w:rFonts w:eastAsia="Calibri"/>
          <w:sz w:val="28"/>
          <w:szCs w:val="28"/>
          <w:lang w:eastAsia="en-US"/>
        </w:rPr>
        <w:t>вием допуска к экзамену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1061F">
        <w:rPr>
          <w:rFonts w:eastAsia="Calibri"/>
          <w:sz w:val="28"/>
          <w:szCs w:val="28"/>
          <w:lang w:eastAsia="en-US"/>
        </w:rPr>
        <w:t>является положительная текущая аттеста</w:t>
      </w:r>
      <w:r>
        <w:rPr>
          <w:rFonts w:eastAsia="Calibri"/>
          <w:sz w:val="28"/>
          <w:szCs w:val="28"/>
          <w:lang w:eastAsia="en-US"/>
        </w:rPr>
        <w:t>ция по всем практическим занятиям</w:t>
      </w:r>
      <w:r w:rsidRPr="0081061F">
        <w:rPr>
          <w:rFonts w:eastAsia="Calibri"/>
          <w:sz w:val="28"/>
          <w:szCs w:val="28"/>
          <w:lang w:eastAsia="en-US"/>
        </w:rPr>
        <w:t xml:space="preserve"> учебной дисциплины,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1061F">
        <w:rPr>
          <w:rFonts w:eastAsia="Calibri"/>
          <w:sz w:val="28"/>
          <w:szCs w:val="28"/>
          <w:lang w:eastAsia="en-US"/>
        </w:rPr>
        <w:t>ключевым теоретическим вопросам дисциплины.</w:t>
      </w:r>
    </w:p>
    <w:p w:rsidR="008A6864" w:rsidRDefault="008A6864" w:rsidP="005E6877">
      <w:pPr>
        <w:jc w:val="both"/>
        <w:rPr>
          <w:rFonts w:eastAsia="Calibri"/>
          <w:sz w:val="28"/>
          <w:szCs w:val="28"/>
          <w:lang w:eastAsia="en-US"/>
        </w:rPr>
      </w:pPr>
    </w:p>
    <w:p w:rsidR="008A6864" w:rsidRDefault="008A6864" w:rsidP="008A68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DB22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DB22A9">
        <w:rPr>
          <w:b/>
          <w:sz w:val="28"/>
          <w:szCs w:val="28"/>
        </w:rPr>
        <w:t xml:space="preserve"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8A6864" w:rsidRDefault="008A6864" w:rsidP="005E505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.1 Задания для оценивания результатов обучения в виде знаний</w:t>
      </w:r>
    </w:p>
    <w:p w:rsidR="007B3EFE" w:rsidRDefault="007B3EFE" w:rsidP="007B3EFE">
      <w:pPr>
        <w:jc w:val="center"/>
        <w:rPr>
          <w:b/>
          <w:i/>
          <w:sz w:val="28"/>
          <w:szCs w:val="28"/>
        </w:rPr>
      </w:pPr>
      <w:r w:rsidRPr="007B3EFE">
        <w:rPr>
          <w:b/>
          <w:i/>
          <w:sz w:val="28"/>
          <w:szCs w:val="28"/>
        </w:rPr>
        <w:t>Устный опрос</w:t>
      </w:r>
    </w:p>
    <w:p w:rsidR="007B3EFE" w:rsidRPr="00065B50" w:rsidRDefault="007B3EFE" w:rsidP="007B3E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7B3EFE" w:rsidRDefault="007B3EFE" w:rsidP="007B3EFE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Примерные вопросы для </w:t>
      </w:r>
      <w:r w:rsidR="006B4C75">
        <w:rPr>
          <w:b/>
          <w:i/>
          <w:sz w:val="28"/>
          <w:szCs w:val="28"/>
        </w:rPr>
        <w:t xml:space="preserve">устного опроса (доклада, </w:t>
      </w:r>
      <w:r>
        <w:rPr>
          <w:b/>
          <w:i/>
          <w:sz w:val="28"/>
          <w:szCs w:val="28"/>
        </w:rPr>
        <w:t>сообщения)</w:t>
      </w:r>
      <w:r w:rsidRPr="00C126A0">
        <w:rPr>
          <w:b/>
          <w:i/>
          <w:sz w:val="28"/>
          <w:szCs w:val="28"/>
        </w:rPr>
        <w:t>:</w:t>
      </w:r>
    </w:p>
    <w:p w:rsidR="006B4C75" w:rsidRPr="006B4C75" w:rsidRDefault="006B4C75" w:rsidP="006B4C75">
      <w:pPr>
        <w:ind w:left="900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1. Каковы области применения анализа рисков статистическими методами?</w:t>
      </w:r>
    </w:p>
    <w:p w:rsidR="006B4C75" w:rsidRPr="006B4C75" w:rsidRDefault="006B4C75" w:rsidP="006B4C75">
      <w:pPr>
        <w:ind w:left="900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2. В чем сущность статистических методов?</w:t>
      </w:r>
    </w:p>
    <w:p w:rsidR="006B4C75" w:rsidRPr="006B4C75" w:rsidRDefault="006B4C75" w:rsidP="006B4C75">
      <w:pPr>
        <w:ind w:left="900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3. В чем смысл критерия оценки риска – среднеквадратического отклонения?</w:t>
      </w:r>
    </w:p>
    <w:p w:rsidR="006B4C75" w:rsidRPr="006B4C75" w:rsidRDefault="006B4C75" w:rsidP="006B4C75">
      <w:pPr>
        <w:ind w:left="900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4. Каков смысл коэффициента вариации как критерия оценки риска?</w:t>
      </w:r>
    </w:p>
    <w:p w:rsidR="006B4C75" w:rsidRPr="006B4C75" w:rsidRDefault="006B4C75" w:rsidP="006B4C75">
      <w:pPr>
        <w:ind w:left="900"/>
        <w:jc w:val="both"/>
        <w:rPr>
          <w:sz w:val="28"/>
          <w:szCs w:val="28"/>
        </w:rPr>
      </w:pPr>
      <w:r w:rsidRPr="006B4C75">
        <w:rPr>
          <w:sz w:val="28"/>
          <w:szCs w:val="28"/>
        </w:rPr>
        <w:t xml:space="preserve">5. Каков смысл </w:t>
      </w:r>
      <w:proofErr w:type="gramStart"/>
      <w:r w:rsidRPr="006B4C75">
        <w:rPr>
          <w:sz w:val="28"/>
          <w:szCs w:val="28"/>
        </w:rPr>
        <w:t>критерия оценки диапазона</w:t>
      </w:r>
      <w:r>
        <w:rPr>
          <w:sz w:val="28"/>
          <w:szCs w:val="28"/>
        </w:rPr>
        <w:t xml:space="preserve"> значений анализируемой характе</w:t>
      </w:r>
      <w:r w:rsidRPr="006B4C75">
        <w:rPr>
          <w:sz w:val="28"/>
          <w:szCs w:val="28"/>
        </w:rPr>
        <w:t>ристики</w:t>
      </w:r>
      <w:proofErr w:type="gramEnd"/>
      <w:r w:rsidRPr="006B4C75">
        <w:rPr>
          <w:sz w:val="28"/>
          <w:szCs w:val="28"/>
        </w:rPr>
        <w:t xml:space="preserve"> в оценке рисков?</w:t>
      </w:r>
    </w:p>
    <w:p w:rsidR="006B4C75" w:rsidRPr="006B4C75" w:rsidRDefault="006B4C75" w:rsidP="006B4C75">
      <w:pPr>
        <w:ind w:left="900"/>
        <w:jc w:val="both"/>
        <w:rPr>
          <w:sz w:val="28"/>
          <w:szCs w:val="28"/>
        </w:rPr>
      </w:pPr>
      <w:r w:rsidRPr="006B4C75">
        <w:rPr>
          <w:sz w:val="28"/>
          <w:szCs w:val="28"/>
        </w:rPr>
        <w:t xml:space="preserve">6. Каковы условия </w:t>
      </w:r>
      <w:proofErr w:type="gramStart"/>
      <w:r w:rsidRPr="006B4C75">
        <w:rPr>
          <w:sz w:val="28"/>
          <w:szCs w:val="28"/>
        </w:rPr>
        <w:t>применения критерия оценки диапазона значений</w:t>
      </w:r>
      <w:proofErr w:type="gramEnd"/>
      <w:r w:rsidRPr="006B4C75">
        <w:rPr>
          <w:sz w:val="28"/>
          <w:szCs w:val="28"/>
        </w:rPr>
        <w:t>?</w:t>
      </w:r>
    </w:p>
    <w:p w:rsidR="003A5527" w:rsidRDefault="006B4C75" w:rsidP="006B4C75">
      <w:pPr>
        <w:ind w:left="900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7. Как оценить степень риска по совокупности статистических критериев?</w:t>
      </w:r>
    </w:p>
    <w:p w:rsidR="006B4C75" w:rsidRPr="006B4C75" w:rsidRDefault="006B4C75" w:rsidP="006B4C75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B4C75">
        <w:rPr>
          <w:sz w:val="28"/>
          <w:szCs w:val="28"/>
        </w:rPr>
        <w:t>. Каковы области применени</w:t>
      </w:r>
      <w:r>
        <w:rPr>
          <w:sz w:val="28"/>
          <w:szCs w:val="28"/>
        </w:rPr>
        <w:t xml:space="preserve">я анализа безубыточности в </w:t>
      </w:r>
      <w:proofErr w:type="gramStart"/>
      <w:r>
        <w:rPr>
          <w:sz w:val="28"/>
          <w:szCs w:val="28"/>
        </w:rPr>
        <w:t>риск-</w:t>
      </w:r>
      <w:r w:rsidRPr="006B4C75">
        <w:rPr>
          <w:sz w:val="28"/>
          <w:szCs w:val="28"/>
        </w:rPr>
        <w:t>менеджменте</w:t>
      </w:r>
      <w:proofErr w:type="gramEnd"/>
      <w:r w:rsidRPr="006B4C75">
        <w:rPr>
          <w:sz w:val="28"/>
          <w:szCs w:val="28"/>
        </w:rPr>
        <w:t>?</w:t>
      </w:r>
    </w:p>
    <w:p w:rsidR="006B4C75" w:rsidRPr="006B4C75" w:rsidRDefault="006B4C75" w:rsidP="006B4C75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B4C75">
        <w:rPr>
          <w:sz w:val="28"/>
          <w:szCs w:val="28"/>
        </w:rPr>
        <w:t>. В чём заключается сущность анализа безубыточности?</w:t>
      </w:r>
    </w:p>
    <w:p w:rsidR="006B4C75" w:rsidRPr="006B4C75" w:rsidRDefault="006B4C75" w:rsidP="006B4C75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6B4C75">
        <w:rPr>
          <w:sz w:val="28"/>
          <w:szCs w:val="28"/>
        </w:rPr>
        <w:t>. Как строится график безубыточности?</w:t>
      </w:r>
    </w:p>
    <w:p w:rsidR="006B4C75" w:rsidRPr="006B4C75" w:rsidRDefault="006B4C75" w:rsidP="006B4C75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6B4C75">
        <w:rPr>
          <w:sz w:val="28"/>
          <w:szCs w:val="28"/>
        </w:rPr>
        <w:t>. Каковы недостатки анализа безубыточности?</w:t>
      </w:r>
    </w:p>
    <w:p w:rsidR="006B4C75" w:rsidRPr="006B4C75" w:rsidRDefault="006B4C75" w:rsidP="006B4C75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6B4C75">
        <w:rPr>
          <w:sz w:val="28"/>
          <w:szCs w:val="28"/>
        </w:rPr>
        <w:t>. Как рассчитать критический объём производства (реализации)?</w:t>
      </w:r>
    </w:p>
    <w:p w:rsidR="006B4C75" w:rsidRPr="006B4C75" w:rsidRDefault="006B4C75" w:rsidP="006B4C75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6B4C75">
        <w:rPr>
          <w:sz w:val="28"/>
          <w:szCs w:val="28"/>
        </w:rPr>
        <w:t>. Как рассчитать прибыль с учётом безубыточности проекта?</w:t>
      </w:r>
    </w:p>
    <w:p w:rsidR="006B4C75" w:rsidRPr="006B4C75" w:rsidRDefault="006B4C75" w:rsidP="006B4C75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6B4C75">
        <w:rPr>
          <w:sz w:val="28"/>
          <w:szCs w:val="28"/>
        </w:rPr>
        <w:t>. Почему издержки называются условно переменными?</w:t>
      </w:r>
    </w:p>
    <w:p w:rsidR="006B4C75" w:rsidRPr="006B4C75" w:rsidRDefault="006B4C75" w:rsidP="006B4C75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6B4C75">
        <w:rPr>
          <w:sz w:val="28"/>
          <w:szCs w:val="28"/>
        </w:rPr>
        <w:t>. Какие издержки называются условно постоянными?</w:t>
      </w:r>
    </w:p>
    <w:p w:rsidR="007F7CCB" w:rsidRDefault="006B4C75" w:rsidP="006B4C75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6B4C75">
        <w:rPr>
          <w:sz w:val="28"/>
          <w:szCs w:val="28"/>
        </w:rPr>
        <w:t>.  Как оценить степень риска проекта?</w:t>
      </w:r>
    </w:p>
    <w:p w:rsidR="006B4C75" w:rsidRPr="006B4C75" w:rsidRDefault="006B4C75" w:rsidP="006B4C75">
      <w:pPr>
        <w:ind w:left="900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6B4C75">
        <w:rPr>
          <w:sz w:val="28"/>
          <w:szCs w:val="28"/>
        </w:rPr>
        <w:t>. В чём сущность подхода к снижению нео</w:t>
      </w:r>
      <w:r>
        <w:rPr>
          <w:sz w:val="28"/>
          <w:szCs w:val="28"/>
        </w:rPr>
        <w:t>пределенности (риска) при приня</w:t>
      </w:r>
      <w:r w:rsidRPr="006B4C75">
        <w:rPr>
          <w:sz w:val="28"/>
          <w:szCs w:val="28"/>
        </w:rPr>
        <w:t>тии решений в условиях неопределенности (риска), основанного на выборе минимаксных стратегий?</w:t>
      </w:r>
    </w:p>
    <w:p w:rsidR="006B4C75" w:rsidRPr="006B4C75" w:rsidRDefault="006B4C75" w:rsidP="006B4C75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6B4C75">
        <w:rPr>
          <w:sz w:val="28"/>
          <w:szCs w:val="28"/>
        </w:rPr>
        <w:t>. Каким образом определяется уровень безопасности при выборе стратегии</w:t>
      </w:r>
    </w:p>
    <w:p w:rsidR="006B4C75" w:rsidRPr="006B4C75" w:rsidRDefault="006B4C75" w:rsidP="006B4C75">
      <w:pPr>
        <w:ind w:left="900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торговым предприятием?</w:t>
      </w:r>
    </w:p>
    <w:p w:rsidR="006B4C75" w:rsidRPr="006B4C75" w:rsidRDefault="006B4C75" w:rsidP="006B4C75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6B4C75">
        <w:rPr>
          <w:sz w:val="28"/>
          <w:szCs w:val="28"/>
        </w:rPr>
        <w:t>. Каким образом рассчитывается показатель риска?</w:t>
      </w:r>
    </w:p>
    <w:p w:rsidR="006B4C75" w:rsidRPr="006B4C75" w:rsidRDefault="006B4C75" w:rsidP="006B4C75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6B4C75">
        <w:rPr>
          <w:sz w:val="28"/>
          <w:szCs w:val="28"/>
        </w:rPr>
        <w:t xml:space="preserve">. Что </w:t>
      </w:r>
      <w:proofErr w:type="gramStart"/>
      <w:r w:rsidRPr="006B4C75">
        <w:rPr>
          <w:sz w:val="28"/>
          <w:szCs w:val="28"/>
        </w:rPr>
        <w:t>из себя представляет</w:t>
      </w:r>
      <w:proofErr w:type="gramEnd"/>
      <w:r w:rsidRPr="006B4C75">
        <w:rPr>
          <w:sz w:val="28"/>
          <w:szCs w:val="28"/>
        </w:rPr>
        <w:t xml:space="preserve"> платёжная матрица рисков и каким образом она</w:t>
      </w:r>
    </w:p>
    <w:p w:rsidR="006B4C75" w:rsidRPr="006B4C75" w:rsidRDefault="006B4C75" w:rsidP="006B4C75">
      <w:pPr>
        <w:jc w:val="both"/>
        <w:rPr>
          <w:sz w:val="28"/>
          <w:szCs w:val="28"/>
        </w:rPr>
      </w:pPr>
      <w:r w:rsidRPr="006B4C75">
        <w:rPr>
          <w:sz w:val="28"/>
          <w:szCs w:val="28"/>
        </w:rPr>
        <w:t>рассчитывается?</w:t>
      </w:r>
    </w:p>
    <w:p w:rsidR="007B3EFE" w:rsidRPr="007D6ABD" w:rsidRDefault="007B3EFE" w:rsidP="007B3EFE">
      <w:pPr>
        <w:ind w:left="900"/>
        <w:jc w:val="both"/>
        <w:rPr>
          <w:i/>
          <w:sz w:val="28"/>
          <w:szCs w:val="28"/>
        </w:rPr>
      </w:pPr>
      <w:r w:rsidRPr="007D6ABD">
        <w:rPr>
          <w:i/>
          <w:sz w:val="28"/>
          <w:szCs w:val="28"/>
        </w:rPr>
        <w:t>Критерии оценки  устного опроса (доклада, сообщения):</w:t>
      </w:r>
    </w:p>
    <w:p w:rsidR="007B3EFE" w:rsidRPr="007D6ABD" w:rsidRDefault="007B3EFE" w:rsidP="007B3EFE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 xml:space="preserve">- качество доклада (четко </w:t>
      </w:r>
      <w:proofErr w:type="gramStart"/>
      <w:r w:rsidRPr="007D6ABD">
        <w:rPr>
          <w:sz w:val="28"/>
          <w:szCs w:val="28"/>
        </w:rPr>
        <w:t>выстроен</w:t>
      </w:r>
      <w:proofErr w:type="gramEnd"/>
      <w:r w:rsidRPr="007D6ABD">
        <w:rPr>
          <w:sz w:val="28"/>
          <w:szCs w:val="28"/>
        </w:rPr>
        <w:t>;  сопровождается иллюстративным материалом;</w:t>
      </w:r>
      <w:r w:rsidRPr="00551122">
        <w:t xml:space="preserve"> </w:t>
      </w:r>
      <w:r w:rsidRPr="007D6ABD">
        <w:rPr>
          <w:sz w:val="28"/>
          <w:szCs w:val="28"/>
        </w:rPr>
        <w:t>не зачитывается);</w:t>
      </w:r>
      <w:r w:rsidRPr="00065B50">
        <w:t xml:space="preserve"> </w:t>
      </w:r>
    </w:p>
    <w:p w:rsidR="007B3EFE" w:rsidRPr="007D6ABD" w:rsidRDefault="007B3EFE" w:rsidP="007B3EFE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использование демонстрационного материала (автор  представил  демонстрационный  материал  и прекрасно в нем ориентировался);</w:t>
      </w:r>
    </w:p>
    <w:p w:rsidR="007B3EFE" w:rsidRPr="007D6ABD" w:rsidRDefault="007B3EFE" w:rsidP="007B3EFE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качество ответов на вопросы (четко отвечает на вопросы);</w:t>
      </w:r>
    </w:p>
    <w:p w:rsidR="007B3EFE" w:rsidRPr="007D6ABD" w:rsidRDefault="007B3EFE" w:rsidP="007B3EFE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владение научным и специальным аппаратом (владение специальным аппаратом и научной терминологией);</w:t>
      </w:r>
    </w:p>
    <w:p w:rsidR="007B3EFE" w:rsidRDefault="007B3EFE" w:rsidP="007B3EFE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четкость выводов (выводы четкие и доказаны).</w:t>
      </w:r>
    </w:p>
    <w:p w:rsidR="007B3EFE" w:rsidRDefault="007B3EFE" w:rsidP="007B3EFE">
      <w:pPr>
        <w:ind w:left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Шкала оценивания устного опроса (доклада, сообщения)</w:t>
      </w:r>
      <w:r w:rsidRPr="00253687">
        <w:rPr>
          <w:i/>
          <w:sz w:val="28"/>
          <w:szCs w:val="28"/>
        </w:rPr>
        <w:t>:</w:t>
      </w:r>
    </w:p>
    <w:p w:rsidR="007B3EFE" w:rsidRDefault="007B3EFE" w:rsidP="007B3EFE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оценка – 5 баллов.</w:t>
      </w:r>
    </w:p>
    <w:p w:rsidR="007B3EFE" w:rsidRPr="007D6ABD" w:rsidRDefault="007B3EFE" w:rsidP="007B3EF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 </w:t>
      </w:r>
      <w:r w:rsidRPr="007D6ABD">
        <w:rPr>
          <w:sz w:val="28"/>
          <w:szCs w:val="28"/>
        </w:rPr>
        <w:t>баллов - ставится, если студент: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полно и аргументировано отвечает по содержанию вопроса;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обнаруживает понимание материала, может обосновать свои суждения, применит</w:t>
      </w:r>
      <w:r>
        <w:rPr>
          <w:sz w:val="28"/>
          <w:szCs w:val="28"/>
        </w:rPr>
        <w:t xml:space="preserve">ь </w:t>
      </w:r>
      <w:r w:rsidRPr="007D6ABD">
        <w:rPr>
          <w:sz w:val="28"/>
          <w:szCs w:val="28"/>
        </w:rPr>
        <w:t>знания на практике, привести необходимые примеры;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 xml:space="preserve">излагает материал последовательно и правильно, с соблюдением исторической </w:t>
      </w:r>
      <w:r>
        <w:rPr>
          <w:sz w:val="28"/>
          <w:szCs w:val="28"/>
        </w:rPr>
        <w:t xml:space="preserve">и </w:t>
      </w:r>
      <w:r w:rsidRPr="007D6ABD">
        <w:rPr>
          <w:sz w:val="28"/>
          <w:szCs w:val="28"/>
        </w:rPr>
        <w:t>хронологической последовательности;</w:t>
      </w:r>
    </w:p>
    <w:p w:rsidR="007B3EFE" w:rsidRPr="007D6ABD" w:rsidRDefault="007B3EFE" w:rsidP="007B3EFE">
      <w:pPr>
        <w:jc w:val="both"/>
        <w:rPr>
          <w:sz w:val="28"/>
          <w:szCs w:val="28"/>
        </w:rPr>
      </w:pPr>
      <w:r>
        <w:rPr>
          <w:sz w:val="28"/>
          <w:szCs w:val="28"/>
        </w:rPr>
        <w:t>4 балла</w:t>
      </w:r>
      <w:r w:rsidRPr="007D6ABD">
        <w:rPr>
          <w:sz w:val="28"/>
          <w:szCs w:val="28"/>
        </w:rPr>
        <w:t xml:space="preserve"> - ставится, если студент дает ответ, удовлетворяющий тем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же тре</w:t>
      </w:r>
      <w:r>
        <w:rPr>
          <w:sz w:val="28"/>
          <w:szCs w:val="28"/>
        </w:rPr>
        <w:t xml:space="preserve">бованиям, </w:t>
      </w:r>
      <w:r w:rsidRPr="007D6ABD">
        <w:rPr>
          <w:sz w:val="28"/>
          <w:szCs w:val="28"/>
        </w:rPr>
        <w:t>но допускает 1-2 ошибки, которые сам же исправляет.</w:t>
      </w:r>
    </w:p>
    <w:p w:rsidR="007B3EFE" w:rsidRPr="007D6ABD" w:rsidRDefault="007B3EFE" w:rsidP="007B3EFE">
      <w:pPr>
        <w:jc w:val="both"/>
        <w:rPr>
          <w:sz w:val="28"/>
          <w:szCs w:val="28"/>
        </w:rPr>
      </w:pPr>
      <w:r>
        <w:rPr>
          <w:sz w:val="28"/>
          <w:szCs w:val="28"/>
        </w:rPr>
        <w:t>3 балла</w:t>
      </w:r>
      <w:r w:rsidRPr="007D6ABD">
        <w:rPr>
          <w:sz w:val="28"/>
          <w:szCs w:val="28"/>
        </w:rPr>
        <w:t xml:space="preserve"> - ставится, если студент обнаруживает знание и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понимание основных по</w:t>
      </w:r>
      <w:r>
        <w:rPr>
          <w:sz w:val="28"/>
          <w:szCs w:val="28"/>
        </w:rPr>
        <w:t xml:space="preserve">ложений данного задания, но </w:t>
      </w:r>
      <w:r w:rsidRPr="007D6ABD">
        <w:rPr>
          <w:sz w:val="28"/>
          <w:szCs w:val="28"/>
        </w:rPr>
        <w:t>излагает материал неполно и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допускает неточности в определении понятий или формулировке правил;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не умеет достаточно глубоко и доказательно обосновать свои суждения и привести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свои примеры;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 xml:space="preserve"> излагает материал непоследовательно и допускает ошибки.</w:t>
      </w:r>
    </w:p>
    <w:p w:rsidR="007B3EFE" w:rsidRPr="007D6ABD" w:rsidRDefault="007B3EFE" w:rsidP="007B3EFE">
      <w:pPr>
        <w:jc w:val="both"/>
        <w:rPr>
          <w:sz w:val="28"/>
          <w:szCs w:val="28"/>
        </w:rPr>
      </w:pPr>
      <w:r>
        <w:rPr>
          <w:sz w:val="28"/>
          <w:szCs w:val="28"/>
        </w:rPr>
        <w:t>1-2 балла</w:t>
      </w:r>
      <w:r w:rsidRPr="007D6ABD">
        <w:rPr>
          <w:sz w:val="28"/>
          <w:szCs w:val="28"/>
        </w:rPr>
        <w:t xml:space="preserve"> - ставится, если студент обнаруживает незнание ответа на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соответствующее задание, допускает ошибки в фор</w:t>
      </w:r>
      <w:r>
        <w:rPr>
          <w:sz w:val="28"/>
          <w:szCs w:val="28"/>
        </w:rPr>
        <w:t xml:space="preserve">мулировке определений и правил, </w:t>
      </w:r>
      <w:r w:rsidRPr="007D6ABD">
        <w:rPr>
          <w:sz w:val="28"/>
          <w:szCs w:val="28"/>
        </w:rPr>
        <w:t xml:space="preserve">искажающие их смысл, беспорядочно и неуверенно излагает материал. </w:t>
      </w:r>
    </w:p>
    <w:p w:rsidR="007B3EFE" w:rsidRPr="007B3EFE" w:rsidRDefault="007B3EFE" w:rsidP="007B3EFE">
      <w:pPr>
        <w:jc w:val="center"/>
        <w:rPr>
          <w:b/>
          <w:i/>
          <w:sz w:val="28"/>
          <w:szCs w:val="28"/>
        </w:rPr>
      </w:pPr>
    </w:p>
    <w:p w:rsidR="005E505B" w:rsidRPr="00DA6980" w:rsidRDefault="005E505B" w:rsidP="005E505B">
      <w:pPr>
        <w:ind w:firstLine="709"/>
        <w:jc w:val="center"/>
        <w:rPr>
          <w:b/>
          <w:i/>
          <w:sz w:val="28"/>
          <w:szCs w:val="28"/>
        </w:rPr>
      </w:pPr>
      <w:r w:rsidRPr="00DA6980">
        <w:rPr>
          <w:b/>
          <w:i/>
          <w:sz w:val="28"/>
          <w:szCs w:val="28"/>
        </w:rPr>
        <w:t>Тестирование</w:t>
      </w:r>
    </w:p>
    <w:p w:rsidR="00C126A0" w:rsidRDefault="005E505B" w:rsidP="005E505B">
      <w:pPr>
        <w:ind w:firstLine="709"/>
        <w:jc w:val="both"/>
        <w:rPr>
          <w:sz w:val="28"/>
          <w:szCs w:val="28"/>
        </w:rPr>
      </w:pPr>
      <w:r w:rsidRPr="00DA6980">
        <w:rPr>
          <w:sz w:val="28"/>
          <w:szCs w:val="28"/>
        </w:rPr>
        <w:t>Оценочные  средства  представлены  базой  вопросов  для  тестирования  и</w:t>
      </w:r>
      <w:r>
        <w:rPr>
          <w:sz w:val="28"/>
          <w:szCs w:val="28"/>
        </w:rPr>
        <w:t xml:space="preserve"> </w:t>
      </w:r>
      <w:r w:rsidRPr="00DA6980">
        <w:rPr>
          <w:sz w:val="28"/>
          <w:szCs w:val="28"/>
        </w:rPr>
        <w:t>контрольными заданиями. Вопросы для тестирования предполагают выбор правильного</w:t>
      </w:r>
      <w:r>
        <w:rPr>
          <w:sz w:val="28"/>
          <w:szCs w:val="28"/>
        </w:rPr>
        <w:t xml:space="preserve"> </w:t>
      </w:r>
      <w:r w:rsidRPr="00DA6980">
        <w:rPr>
          <w:sz w:val="28"/>
          <w:szCs w:val="28"/>
        </w:rPr>
        <w:t xml:space="preserve">варианта из </w:t>
      </w:r>
      <w:proofErr w:type="gramStart"/>
      <w:r w:rsidRPr="00DA6980">
        <w:rPr>
          <w:sz w:val="28"/>
          <w:szCs w:val="28"/>
        </w:rPr>
        <w:t>предложенных</w:t>
      </w:r>
      <w:proofErr w:type="gramEnd"/>
      <w:r w:rsidRPr="00DA6980">
        <w:rPr>
          <w:sz w:val="28"/>
          <w:szCs w:val="28"/>
        </w:rPr>
        <w:t xml:space="preserve">. </w:t>
      </w:r>
    </w:p>
    <w:p w:rsidR="00802E34" w:rsidRDefault="00802E34" w:rsidP="00253687">
      <w:pPr>
        <w:ind w:firstLine="709"/>
        <w:jc w:val="center"/>
        <w:rPr>
          <w:b/>
          <w:sz w:val="28"/>
          <w:szCs w:val="28"/>
        </w:rPr>
      </w:pPr>
    </w:p>
    <w:p w:rsidR="00253687" w:rsidRDefault="00253687" w:rsidP="00253687">
      <w:pPr>
        <w:ind w:firstLine="709"/>
        <w:jc w:val="center"/>
        <w:rPr>
          <w:b/>
          <w:sz w:val="28"/>
          <w:szCs w:val="28"/>
        </w:rPr>
      </w:pPr>
      <w:r w:rsidRPr="00253687">
        <w:rPr>
          <w:b/>
          <w:sz w:val="28"/>
          <w:szCs w:val="28"/>
        </w:rPr>
        <w:t>База тестовы</w:t>
      </w:r>
      <w:r w:rsidR="005E505B">
        <w:rPr>
          <w:b/>
          <w:sz w:val="28"/>
          <w:szCs w:val="28"/>
        </w:rPr>
        <w:t xml:space="preserve">х вопросов 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1. Что характеризует показатель цены риска?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а. Наиболее ожидаемый результат инновации, ее полезность.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proofErr w:type="gramStart"/>
      <w:r w:rsidRPr="00B64454">
        <w:rPr>
          <w:sz w:val="28"/>
          <w:szCs w:val="28"/>
        </w:rPr>
        <w:t>б</w:t>
      </w:r>
      <w:proofErr w:type="gramEnd"/>
      <w:r w:rsidRPr="00B64454">
        <w:rPr>
          <w:sz w:val="28"/>
          <w:szCs w:val="28"/>
        </w:rPr>
        <w:t>. Математическое ожидание потерь в результате возникновения рисковой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ситуации.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в. Максимальные потери в ходе реализации инновации.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Затраты на снижение риска.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д. Сумму затрат на покрытие ущерба в слу</w:t>
      </w:r>
      <w:r>
        <w:rPr>
          <w:sz w:val="28"/>
          <w:szCs w:val="28"/>
        </w:rPr>
        <w:t>чае возникновения рисковой ситу</w:t>
      </w:r>
      <w:r w:rsidRPr="00B64454">
        <w:rPr>
          <w:sz w:val="28"/>
          <w:szCs w:val="28"/>
        </w:rPr>
        <w:t>ации.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2. Какие задачи включает в себя анализ рисков?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а. Идентификацию и классификацию рисков по причинам их возникновения,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оценку возможности их возникновения (степени риска) и предполагаемых потерь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(меры риска), а также выбор наиболее эффективных мер управления рисками.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proofErr w:type="gramStart"/>
      <w:r w:rsidRPr="00B64454">
        <w:rPr>
          <w:sz w:val="28"/>
          <w:szCs w:val="28"/>
        </w:rPr>
        <w:t>б</w:t>
      </w:r>
      <w:proofErr w:type="gramEnd"/>
      <w:r w:rsidRPr="00B64454">
        <w:rPr>
          <w:sz w:val="28"/>
          <w:szCs w:val="28"/>
        </w:rPr>
        <w:t>. Идентификацию и классификацию рисков по причинам их возникновения.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в. Оценку возможности возникновения риск</w:t>
      </w:r>
      <w:r>
        <w:rPr>
          <w:sz w:val="28"/>
          <w:szCs w:val="28"/>
        </w:rPr>
        <w:t>ов (степени риска) и предполага</w:t>
      </w:r>
      <w:r w:rsidRPr="00B64454">
        <w:rPr>
          <w:sz w:val="28"/>
          <w:szCs w:val="28"/>
        </w:rPr>
        <w:t>емых потерь от них (меры риска).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Выбор наиболее эффективных мер управления рисками.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д. Классификацию рисков по причинам их</w:t>
      </w:r>
      <w:r>
        <w:rPr>
          <w:sz w:val="28"/>
          <w:szCs w:val="28"/>
        </w:rPr>
        <w:t xml:space="preserve"> возникновения, оценку возможно</w:t>
      </w:r>
      <w:r w:rsidRPr="00B64454">
        <w:rPr>
          <w:sz w:val="28"/>
          <w:szCs w:val="28"/>
        </w:rPr>
        <w:t>сти их возникновения (степени риска) и предполагаемых потерь (меры риска).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3. В каком порядке реализуются этапы метода балльной оценки рисков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инновационного проекта?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lastRenderedPageBreak/>
        <w:t>а. Определение списка факторов, определяю</w:t>
      </w:r>
      <w:r>
        <w:rPr>
          <w:sz w:val="28"/>
          <w:szCs w:val="28"/>
        </w:rPr>
        <w:t>щих степень риска проекта - раз</w:t>
      </w:r>
      <w:r w:rsidRPr="00B64454">
        <w:rPr>
          <w:sz w:val="28"/>
          <w:szCs w:val="28"/>
        </w:rPr>
        <w:t xml:space="preserve">работка состава показателей, характеризующих риск по каждому фактору </w:t>
      </w:r>
      <w:r>
        <w:rPr>
          <w:sz w:val="28"/>
          <w:szCs w:val="28"/>
        </w:rPr>
        <w:t>–</w:t>
      </w:r>
      <w:r w:rsidRPr="00B64454">
        <w:rPr>
          <w:sz w:val="28"/>
          <w:szCs w:val="28"/>
        </w:rPr>
        <w:t xml:space="preserve"> оценка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влияния каждого показателя по факторам и факторов на обобщающую оценк</w:t>
      </w:r>
      <w:r>
        <w:rPr>
          <w:sz w:val="28"/>
          <w:szCs w:val="28"/>
        </w:rPr>
        <w:t>у сте</w:t>
      </w:r>
      <w:r w:rsidRPr="00B64454">
        <w:rPr>
          <w:sz w:val="28"/>
          <w:szCs w:val="28"/>
        </w:rPr>
        <w:t>пени риска - разработка шкалы оценок по каждо</w:t>
      </w:r>
      <w:r>
        <w:rPr>
          <w:sz w:val="28"/>
          <w:szCs w:val="28"/>
        </w:rPr>
        <w:t>му показателю - формирование ме</w:t>
      </w:r>
      <w:r w:rsidRPr="00B64454">
        <w:rPr>
          <w:sz w:val="28"/>
          <w:szCs w:val="28"/>
        </w:rPr>
        <w:t>тодики расчета обобщающей оценки риска.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proofErr w:type="gramStart"/>
      <w:r w:rsidRPr="00B64454">
        <w:rPr>
          <w:sz w:val="28"/>
          <w:szCs w:val="28"/>
        </w:rPr>
        <w:t>б</w:t>
      </w:r>
      <w:proofErr w:type="gramEnd"/>
      <w:r w:rsidRPr="00B64454">
        <w:rPr>
          <w:sz w:val="28"/>
          <w:szCs w:val="28"/>
        </w:rPr>
        <w:t>. Формирование методики расчета оценки</w:t>
      </w:r>
      <w:r>
        <w:rPr>
          <w:sz w:val="28"/>
          <w:szCs w:val="28"/>
        </w:rPr>
        <w:t xml:space="preserve"> риска - определение списка фак</w:t>
      </w:r>
      <w:r w:rsidRPr="00B64454">
        <w:rPr>
          <w:sz w:val="28"/>
          <w:szCs w:val="28"/>
        </w:rPr>
        <w:t>торов, определяющих степень риска проекта - разработка состава показателей, характеризующих риск по каждому фактору - оценка влияния каждого показателя по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факторам и факторов на обобщающую оценку степени риска - разработка шкалы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оценок по каждому показателю.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в. Определение списка факторов, определяющих степень ри</w:t>
      </w:r>
      <w:r>
        <w:rPr>
          <w:sz w:val="28"/>
          <w:szCs w:val="28"/>
        </w:rPr>
        <w:t>ска проекта - раз</w:t>
      </w:r>
      <w:r w:rsidRPr="00B64454">
        <w:rPr>
          <w:sz w:val="28"/>
          <w:szCs w:val="28"/>
        </w:rPr>
        <w:t>работка состава показателей, характеризующих риск по каждому фактору - разработка шкалы оценок по каждому показателю - оценка влияния каждого показателя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 xml:space="preserve">по факторам и факторов на обобщающую оценку степени риска </w:t>
      </w:r>
      <w:proofErr w:type="gramStart"/>
      <w:r w:rsidRPr="00B64454">
        <w:rPr>
          <w:sz w:val="28"/>
          <w:szCs w:val="28"/>
        </w:rPr>
        <w:t>-ф</w:t>
      </w:r>
      <w:proofErr w:type="gramEnd"/>
      <w:r w:rsidRPr="00B64454">
        <w:rPr>
          <w:sz w:val="28"/>
          <w:szCs w:val="28"/>
        </w:rPr>
        <w:t>ормирование методики расчета обобщающей оценки риска.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Определение списка факторов, определяю</w:t>
      </w:r>
      <w:r>
        <w:rPr>
          <w:sz w:val="28"/>
          <w:szCs w:val="28"/>
        </w:rPr>
        <w:t>щих степень риска проекта - раз</w:t>
      </w:r>
      <w:r w:rsidRPr="00B64454">
        <w:rPr>
          <w:sz w:val="28"/>
          <w:szCs w:val="28"/>
        </w:rPr>
        <w:t>работка состава показателей, характеризующих риск по каждому фактору - разработка шкалы оценок по каждому показателю - формирование методики расчета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оценки риска - оценка влияния каждого показателя по факторам и факторов на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обобщающую оценку степени риска.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д. Определение состава показателей, хара</w:t>
      </w:r>
      <w:r>
        <w:rPr>
          <w:sz w:val="28"/>
          <w:szCs w:val="28"/>
        </w:rPr>
        <w:t>ктеризующих риск по каждому фак</w:t>
      </w:r>
      <w:r w:rsidRPr="00B64454">
        <w:rPr>
          <w:sz w:val="28"/>
          <w:szCs w:val="28"/>
        </w:rPr>
        <w:t>тору - разработка шкалы оценок по каждому показателю - формирование методики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 xml:space="preserve">расчета оценки риска - оценка влияния каждого показателя по факторам </w:t>
      </w:r>
      <w:r>
        <w:rPr>
          <w:sz w:val="28"/>
          <w:szCs w:val="28"/>
        </w:rPr>
        <w:t>–</w:t>
      </w:r>
      <w:r w:rsidRPr="00B64454">
        <w:rPr>
          <w:sz w:val="28"/>
          <w:szCs w:val="28"/>
        </w:rPr>
        <w:t xml:space="preserve"> оценка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влияния факторов на обобщающую оценку степени риска.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4. Как отразится на статьях баланса закупка оборудования за </w:t>
      </w:r>
      <w:proofErr w:type="gramStart"/>
      <w:r w:rsidRPr="00B64454">
        <w:rPr>
          <w:sz w:val="28"/>
          <w:szCs w:val="28"/>
        </w:rPr>
        <w:t>наличный</w:t>
      </w:r>
      <w:proofErr w:type="gramEnd"/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расчет: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а. Увеличит стоимость активов и сократит размер заемных средств.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proofErr w:type="gramStart"/>
      <w:r w:rsidRPr="00B64454">
        <w:rPr>
          <w:sz w:val="28"/>
          <w:szCs w:val="28"/>
        </w:rPr>
        <w:t>б</w:t>
      </w:r>
      <w:proofErr w:type="gramEnd"/>
      <w:r w:rsidRPr="00B64454">
        <w:rPr>
          <w:sz w:val="28"/>
          <w:szCs w:val="28"/>
        </w:rPr>
        <w:t>. Увеличит стоимость активов и сократит размер собственных средств.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в. Увеличит одну статью и сократит на ту же сумму другую статью актива.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г. Увеличит одну статью и сократит на ту же сумму </w:t>
      </w:r>
      <w:r>
        <w:rPr>
          <w:sz w:val="28"/>
          <w:szCs w:val="28"/>
        </w:rPr>
        <w:t>другую статью источни</w:t>
      </w:r>
      <w:r w:rsidRPr="00B64454">
        <w:rPr>
          <w:sz w:val="28"/>
          <w:szCs w:val="28"/>
        </w:rPr>
        <w:t>ков капитала.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д. Увеличит одну из статей оборотного капитала и собственного капитала.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5. Как отразится на статьях баланса з</w:t>
      </w:r>
      <w:r>
        <w:rPr>
          <w:sz w:val="28"/>
          <w:szCs w:val="28"/>
        </w:rPr>
        <w:t>акупка сырья и материалов в кре</w:t>
      </w:r>
      <w:r w:rsidRPr="00B64454">
        <w:rPr>
          <w:sz w:val="28"/>
          <w:szCs w:val="28"/>
        </w:rPr>
        <w:t>дит: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а. Увеличит на одну и ту же сумму активы и заемные средства.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proofErr w:type="gramStart"/>
      <w:r w:rsidRPr="00B64454">
        <w:rPr>
          <w:sz w:val="28"/>
          <w:szCs w:val="28"/>
        </w:rPr>
        <w:t>б</w:t>
      </w:r>
      <w:proofErr w:type="gramEnd"/>
      <w:r w:rsidRPr="00B64454">
        <w:rPr>
          <w:sz w:val="28"/>
          <w:szCs w:val="28"/>
        </w:rPr>
        <w:t>. Увеличит на одну и ту же сумму активы и собственные средства.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в. Увеличит одну статью и сократит на ту же сумму другую статью актива.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Увеличит заемный капитал и сократит на ту же сумму собственный капитал.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д. Увеличит одну статью собственного капитала и сократит на ту же сумму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статью основного капитала.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6. Выпуск организацией облигаций приведет к изменению в составе: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lastRenderedPageBreak/>
        <w:t>а. Собственного капитала.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proofErr w:type="gramStart"/>
      <w:r w:rsidRPr="00B64454">
        <w:rPr>
          <w:sz w:val="28"/>
          <w:szCs w:val="28"/>
        </w:rPr>
        <w:t>б</w:t>
      </w:r>
      <w:proofErr w:type="gramEnd"/>
      <w:r w:rsidRPr="00B64454">
        <w:rPr>
          <w:sz w:val="28"/>
          <w:szCs w:val="28"/>
        </w:rPr>
        <w:t>. Оборотных активов.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proofErr w:type="gramStart"/>
      <w:r w:rsidRPr="00B64454">
        <w:rPr>
          <w:sz w:val="28"/>
          <w:szCs w:val="28"/>
        </w:rPr>
        <w:t>в</w:t>
      </w:r>
      <w:proofErr w:type="gramEnd"/>
      <w:r w:rsidRPr="00B64454">
        <w:rPr>
          <w:sz w:val="28"/>
          <w:szCs w:val="28"/>
        </w:rPr>
        <w:t>. Долгосрочных обязательств.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Краткосрочных обязательств.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д. Оборотного капитала.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7. Потоком реальных денег (</w:t>
      </w:r>
      <w:proofErr w:type="spellStart"/>
      <w:r w:rsidRPr="00B64454">
        <w:rPr>
          <w:sz w:val="28"/>
          <w:szCs w:val="28"/>
        </w:rPr>
        <w:t>Cash</w:t>
      </w:r>
      <w:proofErr w:type="spellEnd"/>
      <w:r w:rsidRPr="00B64454">
        <w:rPr>
          <w:sz w:val="28"/>
          <w:szCs w:val="28"/>
        </w:rPr>
        <w:t xml:space="preserve"> </w:t>
      </w:r>
      <w:proofErr w:type="spellStart"/>
      <w:r w:rsidRPr="00B64454">
        <w:rPr>
          <w:sz w:val="28"/>
          <w:szCs w:val="28"/>
        </w:rPr>
        <w:t>Flow</w:t>
      </w:r>
      <w:proofErr w:type="spellEnd"/>
      <w:r w:rsidRPr="00B64454">
        <w:rPr>
          <w:sz w:val="28"/>
          <w:szCs w:val="28"/>
        </w:rPr>
        <w:t>) по проекту связанному с выводом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организации из предкризисного состояния называется:</w:t>
      </w:r>
    </w:p>
    <w:p w:rsidR="007F7CCB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а. Разность между притоком и оттоком ден</w:t>
      </w:r>
      <w:r>
        <w:rPr>
          <w:sz w:val="28"/>
          <w:szCs w:val="28"/>
        </w:rPr>
        <w:t>ежных средств по финансовой дея</w:t>
      </w:r>
      <w:r w:rsidRPr="00B64454">
        <w:rPr>
          <w:sz w:val="28"/>
          <w:szCs w:val="28"/>
        </w:rPr>
        <w:t>тельности.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proofErr w:type="gramStart"/>
      <w:r w:rsidRPr="00B64454">
        <w:rPr>
          <w:sz w:val="28"/>
          <w:szCs w:val="28"/>
        </w:rPr>
        <w:t>б</w:t>
      </w:r>
      <w:proofErr w:type="gramEnd"/>
      <w:r w:rsidRPr="00B64454">
        <w:rPr>
          <w:sz w:val="28"/>
          <w:szCs w:val="28"/>
        </w:rPr>
        <w:t>. Разность между притоком и оттоком денежных средств от инвестиционной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и операционной деятельности в каждом периоде осуществления проекта.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в. Разность между притоком и оттоком денежных средств от инвестиционной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деятельности.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Разность между притоком и оттоком дене</w:t>
      </w:r>
      <w:r>
        <w:rPr>
          <w:sz w:val="28"/>
          <w:szCs w:val="28"/>
        </w:rPr>
        <w:t>жных средств ото всех видов дея</w:t>
      </w:r>
      <w:r w:rsidRPr="00B64454">
        <w:rPr>
          <w:sz w:val="28"/>
          <w:szCs w:val="28"/>
        </w:rPr>
        <w:t>тельности в каждом периоде осуществления проекта.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д. Разность между притоком и оттоком денежных средств от инвестиционной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и финансовой деятельности.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8. Нарождающуюся цивилизацию называют цивилизацией: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а. «Информационной».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proofErr w:type="gramStart"/>
      <w:r w:rsidRPr="00B64454">
        <w:rPr>
          <w:sz w:val="28"/>
          <w:szCs w:val="28"/>
        </w:rPr>
        <w:t>б</w:t>
      </w:r>
      <w:proofErr w:type="gramEnd"/>
      <w:r w:rsidRPr="00B64454">
        <w:rPr>
          <w:sz w:val="28"/>
          <w:szCs w:val="28"/>
        </w:rPr>
        <w:t>. «Технологической».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в. «Человека».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«Космической».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д. «Знания и риска».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9. Кто установил существование длинных волн, или больших циклов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>конъюнктуры?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а. Австрийский экономист Й. А. </w:t>
      </w:r>
      <w:proofErr w:type="spellStart"/>
      <w:r w:rsidRPr="00B64454">
        <w:rPr>
          <w:sz w:val="28"/>
          <w:szCs w:val="28"/>
        </w:rPr>
        <w:t>Шумпетер</w:t>
      </w:r>
      <w:proofErr w:type="spellEnd"/>
      <w:r w:rsidRPr="00B64454">
        <w:rPr>
          <w:sz w:val="28"/>
          <w:szCs w:val="28"/>
        </w:rPr>
        <w:t>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proofErr w:type="gramStart"/>
      <w:r w:rsidRPr="00B64454">
        <w:rPr>
          <w:sz w:val="28"/>
          <w:szCs w:val="28"/>
        </w:rPr>
        <w:t>б</w:t>
      </w:r>
      <w:proofErr w:type="gramEnd"/>
      <w:r w:rsidRPr="00B64454">
        <w:rPr>
          <w:sz w:val="28"/>
          <w:szCs w:val="28"/>
        </w:rPr>
        <w:t>. Советский экономист Н. Д. Кондратьев.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proofErr w:type="gramStart"/>
      <w:r w:rsidRPr="00B64454">
        <w:rPr>
          <w:sz w:val="28"/>
          <w:szCs w:val="28"/>
        </w:rPr>
        <w:t>в</w:t>
      </w:r>
      <w:proofErr w:type="gramEnd"/>
      <w:r w:rsidRPr="00B64454">
        <w:rPr>
          <w:sz w:val="28"/>
          <w:szCs w:val="28"/>
        </w:rPr>
        <w:t>. Российский экономист С. Ю. Глазьев.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г. Французский экономист М. </w:t>
      </w:r>
      <w:proofErr w:type="spellStart"/>
      <w:r w:rsidRPr="00B64454">
        <w:rPr>
          <w:sz w:val="28"/>
          <w:szCs w:val="28"/>
        </w:rPr>
        <w:t>Жугляр</w:t>
      </w:r>
      <w:proofErr w:type="spellEnd"/>
      <w:r w:rsidRPr="00B64454">
        <w:rPr>
          <w:sz w:val="28"/>
          <w:szCs w:val="28"/>
        </w:rPr>
        <w:t>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д. Американский экономист Д. </w:t>
      </w:r>
      <w:proofErr w:type="spellStart"/>
      <w:r w:rsidRPr="00B64454">
        <w:rPr>
          <w:sz w:val="28"/>
          <w:szCs w:val="28"/>
        </w:rPr>
        <w:t>Кейнси</w:t>
      </w:r>
      <w:proofErr w:type="spellEnd"/>
      <w:r w:rsidRPr="00B64454">
        <w:rPr>
          <w:sz w:val="28"/>
          <w:szCs w:val="28"/>
        </w:rPr>
        <w:t>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10. Как Н. Д. Кондратьев назвал обна</w:t>
      </w:r>
      <w:r>
        <w:rPr>
          <w:sz w:val="28"/>
          <w:szCs w:val="28"/>
        </w:rPr>
        <w:t>руженные им циклические экономи</w:t>
      </w:r>
      <w:r w:rsidRPr="00B64454">
        <w:rPr>
          <w:sz w:val="28"/>
          <w:szCs w:val="28"/>
        </w:rPr>
        <w:t>ческие изменения?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а. Длинные волны, или большие циклы конъюнктуры.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proofErr w:type="gramStart"/>
      <w:r w:rsidRPr="00B64454">
        <w:rPr>
          <w:sz w:val="28"/>
          <w:szCs w:val="28"/>
        </w:rPr>
        <w:t>б</w:t>
      </w:r>
      <w:proofErr w:type="gramEnd"/>
      <w:r w:rsidRPr="00B64454">
        <w:rPr>
          <w:sz w:val="28"/>
          <w:szCs w:val="28"/>
        </w:rPr>
        <w:t>. Средние циклы.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в. Промышленно-капиталистические циклы.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Промышленные циклы (волны).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д. Короткие циклы (волны).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11. </w:t>
      </w:r>
      <w:proofErr w:type="gramStart"/>
      <w:r w:rsidRPr="00B64454">
        <w:rPr>
          <w:sz w:val="28"/>
          <w:szCs w:val="28"/>
        </w:rPr>
        <w:t>Согласно выявленной Н.Д. Кондратьевым закономерности («второй</w:t>
      </w:r>
      <w:proofErr w:type="gramEnd"/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>эмпирической правильности»), на участке повышательных волн больших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циклов социальные потрясения в жизни общества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а. незначительны;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proofErr w:type="gramStart"/>
      <w:r w:rsidRPr="00B64454">
        <w:rPr>
          <w:sz w:val="28"/>
          <w:szCs w:val="28"/>
        </w:rPr>
        <w:t>б</w:t>
      </w:r>
      <w:proofErr w:type="gramEnd"/>
      <w:r w:rsidRPr="00B64454">
        <w:rPr>
          <w:sz w:val="28"/>
          <w:szCs w:val="28"/>
        </w:rPr>
        <w:t>. крупные;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в. отсутствуют;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происходят случайным образом;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lastRenderedPageBreak/>
        <w:t>д. зависят от организации управления инновационной активностью.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12. </w:t>
      </w:r>
      <w:proofErr w:type="gramStart"/>
      <w:r w:rsidRPr="00B64454">
        <w:rPr>
          <w:sz w:val="28"/>
          <w:szCs w:val="28"/>
        </w:rPr>
        <w:t>Согласно выявленной Н. Д. Кондратьевым закономерности («третьей</w:t>
      </w:r>
      <w:proofErr w:type="gramEnd"/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>эмпирической правильности»), на понижательном участке волны больших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циклов наблюдается ...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а. депрессия сельского хозяйства;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proofErr w:type="gramStart"/>
      <w:r w:rsidRPr="00B64454">
        <w:rPr>
          <w:sz w:val="28"/>
          <w:szCs w:val="28"/>
        </w:rPr>
        <w:t>б</w:t>
      </w:r>
      <w:proofErr w:type="gramEnd"/>
      <w:r w:rsidRPr="00B64454">
        <w:rPr>
          <w:sz w:val="28"/>
          <w:szCs w:val="28"/>
        </w:rPr>
        <w:t>. крупные социальные потрясения в жизни общества;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в. глубокие изменения в технике (техноло</w:t>
      </w:r>
      <w:r>
        <w:rPr>
          <w:sz w:val="28"/>
          <w:szCs w:val="28"/>
        </w:rPr>
        <w:t>гии) на основе появления; карди</w:t>
      </w:r>
      <w:r w:rsidRPr="00B64454">
        <w:rPr>
          <w:sz w:val="28"/>
          <w:szCs w:val="28"/>
        </w:rPr>
        <w:t>нальных изобретений и открытий, радикальных нововведений;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интенсивное развитие сельского хозяйства;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д. интенсивными изменениями в организации промышленного производства.</w:t>
      </w:r>
    </w:p>
    <w:p w:rsidR="007F7CCB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13. Какое из определений наиболее точно выражает сущность понятия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«технологический уклад» в экономике?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а. Преобладающий технический уровень производства, </w:t>
      </w:r>
      <w:r>
        <w:rPr>
          <w:sz w:val="28"/>
          <w:szCs w:val="28"/>
        </w:rPr>
        <w:t>средняя степень пере</w:t>
      </w:r>
      <w:r w:rsidRPr="00B64454">
        <w:rPr>
          <w:sz w:val="28"/>
          <w:szCs w:val="28"/>
        </w:rPr>
        <w:t>работки и использования ресурсов, средний уровень квалификации рабочей силы и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научно-технического потенциала.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proofErr w:type="gramStart"/>
      <w:r w:rsidRPr="00B64454">
        <w:rPr>
          <w:sz w:val="28"/>
          <w:szCs w:val="28"/>
        </w:rPr>
        <w:t>б</w:t>
      </w:r>
      <w:proofErr w:type="gramEnd"/>
      <w:r w:rsidRPr="00B64454">
        <w:rPr>
          <w:sz w:val="28"/>
          <w:szCs w:val="28"/>
        </w:rPr>
        <w:t>. Наиболее высокий технический уровен</w:t>
      </w:r>
      <w:r>
        <w:rPr>
          <w:sz w:val="28"/>
          <w:szCs w:val="28"/>
        </w:rPr>
        <w:t>ь производств, максимальный уро</w:t>
      </w:r>
      <w:r w:rsidRPr="00B64454">
        <w:rPr>
          <w:sz w:val="28"/>
          <w:szCs w:val="28"/>
        </w:rPr>
        <w:t>вень переработки и использования ресурсов, наиболее в</w:t>
      </w:r>
      <w:r>
        <w:rPr>
          <w:sz w:val="28"/>
          <w:szCs w:val="28"/>
        </w:rPr>
        <w:t>ысокий уровень квалифика</w:t>
      </w:r>
      <w:r w:rsidRPr="00B64454">
        <w:rPr>
          <w:sz w:val="28"/>
          <w:szCs w:val="28"/>
        </w:rPr>
        <w:t>ции рабочей силы и научно-технического потенциала.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в. Единый технический уровень производст</w:t>
      </w:r>
      <w:r>
        <w:rPr>
          <w:sz w:val="28"/>
          <w:szCs w:val="28"/>
        </w:rPr>
        <w:t>в, связанных вертикальными и го</w:t>
      </w:r>
      <w:r w:rsidRPr="00B64454">
        <w:rPr>
          <w:sz w:val="28"/>
          <w:szCs w:val="28"/>
        </w:rPr>
        <w:t>ризонтальными потоками однородных ресурсов, базирующихся на общих ресурсах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рабочей силы и общем научно-техническом потенциале.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Совокупность производственно-хозяйственных систем, обеспечивающих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рост эффективности общественного производства.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д. Совокупность предприятий, обеспечивающих формирование основ нового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технологического уклада.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14. Что относится к альтернативным</w:t>
      </w:r>
      <w:r>
        <w:rPr>
          <w:sz w:val="28"/>
          <w:szCs w:val="28"/>
        </w:rPr>
        <w:t xml:space="preserve"> направлениям инновационной дея</w:t>
      </w:r>
      <w:r w:rsidRPr="00B64454">
        <w:rPr>
          <w:sz w:val="28"/>
          <w:szCs w:val="28"/>
        </w:rPr>
        <w:t>тельности, осуществляемым в целостной системе управления инновациями?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а. Диффузия инноваций.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proofErr w:type="gramStart"/>
      <w:r w:rsidRPr="00B64454">
        <w:rPr>
          <w:sz w:val="28"/>
          <w:szCs w:val="28"/>
        </w:rPr>
        <w:t>б</w:t>
      </w:r>
      <w:proofErr w:type="gramEnd"/>
      <w:r w:rsidRPr="00B64454">
        <w:rPr>
          <w:sz w:val="28"/>
          <w:szCs w:val="28"/>
        </w:rPr>
        <w:t>. Нововведения-продукты и модификация продуктов (включая сферу услуг).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в. Нововведения-процессы.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Поисковые НИОКР.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д. Коммерциализация новаций.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15. </w:t>
      </w:r>
      <w:proofErr w:type="gramStart"/>
      <w:r w:rsidRPr="00B64454">
        <w:rPr>
          <w:sz w:val="28"/>
          <w:szCs w:val="28"/>
        </w:rPr>
        <w:t>Ядром</w:t>
      </w:r>
      <w:proofErr w:type="gramEnd"/>
      <w:r w:rsidRPr="00B64454">
        <w:rPr>
          <w:sz w:val="28"/>
          <w:szCs w:val="28"/>
        </w:rPr>
        <w:t xml:space="preserve"> какого технологического укл</w:t>
      </w:r>
      <w:r>
        <w:rPr>
          <w:sz w:val="28"/>
          <w:szCs w:val="28"/>
        </w:rPr>
        <w:t>ада стало развитие железнодорож</w:t>
      </w:r>
      <w:r w:rsidRPr="00B64454">
        <w:rPr>
          <w:sz w:val="28"/>
          <w:szCs w:val="28"/>
        </w:rPr>
        <w:t>ного транспорта?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а. Первого.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proofErr w:type="gramStart"/>
      <w:r w:rsidRPr="00B64454">
        <w:rPr>
          <w:sz w:val="28"/>
          <w:szCs w:val="28"/>
        </w:rPr>
        <w:t>б</w:t>
      </w:r>
      <w:proofErr w:type="gramEnd"/>
      <w:r w:rsidRPr="00B64454">
        <w:rPr>
          <w:sz w:val="28"/>
          <w:szCs w:val="28"/>
        </w:rPr>
        <w:t>. Второго.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в. Третьего.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Четвертого.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д. Пятого.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16. В каком из представленных ниже </w:t>
      </w:r>
      <w:r>
        <w:rPr>
          <w:sz w:val="28"/>
          <w:szCs w:val="28"/>
        </w:rPr>
        <w:t>вариантов перечислены в правиль</w:t>
      </w:r>
      <w:r w:rsidRPr="00B64454">
        <w:rPr>
          <w:sz w:val="28"/>
          <w:szCs w:val="28"/>
        </w:rPr>
        <w:t>ном порядке явления, характерные для больших циклов конъюнктуры?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lastRenderedPageBreak/>
        <w:t>а. Депрессия сельского хозяйства - Крупные потрясения в жизни общества -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Глубокие изменения в технике и технологии производства.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proofErr w:type="gramStart"/>
      <w:r w:rsidRPr="00B64454">
        <w:rPr>
          <w:sz w:val="28"/>
          <w:szCs w:val="28"/>
        </w:rPr>
        <w:t>б</w:t>
      </w:r>
      <w:proofErr w:type="gramEnd"/>
      <w:r w:rsidRPr="00B64454">
        <w:rPr>
          <w:sz w:val="28"/>
          <w:szCs w:val="28"/>
        </w:rPr>
        <w:t>. Крупные потрясения в жизни общества - Депрессия сельского хозяйства -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Глубокие изменения в технике и технологии производства.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в. Крупные потрясения в жизни </w:t>
      </w:r>
      <w:r>
        <w:rPr>
          <w:sz w:val="28"/>
          <w:szCs w:val="28"/>
        </w:rPr>
        <w:t xml:space="preserve">общества - Глубокие изменения в </w:t>
      </w:r>
      <w:r w:rsidRPr="00B64454">
        <w:rPr>
          <w:sz w:val="28"/>
          <w:szCs w:val="28"/>
        </w:rPr>
        <w:t>технике и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технологии производства - Депрессия сельского хозяйства.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Глубокие изменения в технике и технологии производства - Депрессия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>сельского хозяйства - Крупные потрясения в жизни общества.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д. Глубокие изменения в технике и технологии производства - Рост сельского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хозяйства - Крупные потрясения в жизни общества.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17. На какой фазе жизненного цикла рисковой ситуации не реализуется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>этап анализа рисков инновационной деятельности?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а. Признаки возникновения рисковой ситуации.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proofErr w:type="gramStart"/>
      <w:r w:rsidRPr="00B64454">
        <w:rPr>
          <w:sz w:val="28"/>
          <w:szCs w:val="28"/>
        </w:rPr>
        <w:t>б</w:t>
      </w:r>
      <w:proofErr w:type="gramEnd"/>
      <w:r w:rsidRPr="00B64454">
        <w:rPr>
          <w:sz w:val="28"/>
          <w:szCs w:val="28"/>
        </w:rPr>
        <w:t>. Разрешение рисковой ситуации.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в. Развитие рисковой ситуации.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Анализ рисков инновационной деятельнос</w:t>
      </w:r>
      <w:r>
        <w:rPr>
          <w:sz w:val="28"/>
          <w:szCs w:val="28"/>
        </w:rPr>
        <w:t>ти осуществляется в течение все</w:t>
      </w:r>
      <w:r w:rsidRPr="00B64454">
        <w:rPr>
          <w:sz w:val="28"/>
          <w:szCs w:val="28"/>
        </w:rPr>
        <w:t>го жизненного цикла рисковой ситуации.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д. Сигналы о возможности возникновения рисковой ситуации.</w:t>
      </w:r>
    </w:p>
    <w:p w:rsidR="00B64454" w:rsidRPr="00B64454" w:rsidRDefault="00B64454" w:rsidP="006B4C75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18. Какие стратегии обеспечивают во</w:t>
      </w:r>
      <w:r w:rsidR="006B4C75">
        <w:rPr>
          <w:sz w:val="28"/>
          <w:szCs w:val="28"/>
        </w:rPr>
        <w:t>зможность преодолеть накапливаю</w:t>
      </w:r>
      <w:r w:rsidRPr="00B64454">
        <w:rPr>
          <w:sz w:val="28"/>
          <w:szCs w:val="28"/>
        </w:rPr>
        <w:t>щийся технологический разрыв организации?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а. Стратегии инновационного развития.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proofErr w:type="gramStart"/>
      <w:r w:rsidRPr="00B64454">
        <w:rPr>
          <w:sz w:val="28"/>
          <w:szCs w:val="28"/>
        </w:rPr>
        <w:t>б</w:t>
      </w:r>
      <w:proofErr w:type="gramEnd"/>
      <w:r w:rsidRPr="00B64454">
        <w:rPr>
          <w:sz w:val="28"/>
          <w:szCs w:val="28"/>
        </w:rPr>
        <w:t>. Стратегии интенсивного развития.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в. Стратегии диверсификации.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Стратегии интеграционного развития.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д. Стратегии развития НИОКР.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19. Проектный инновационный потенциал - это ...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а. потенциал, концентрирующийся в рамках одного отдельного проекта;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proofErr w:type="gramStart"/>
      <w:r w:rsidRPr="00B64454">
        <w:rPr>
          <w:sz w:val="28"/>
          <w:szCs w:val="28"/>
        </w:rPr>
        <w:t>б</w:t>
      </w:r>
      <w:proofErr w:type="gramEnd"/>
      <w:r w:rsidRPr="00B64454">
        <w:rPr>
          <w:sz w:val="28"/>
          <w:szCs w:val="28"/>
        </w:rPr>
        <w:t>. возможности, которые могут быть реализованы в рамках инновационного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проекта;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в. ресурсы, имеющиеся у организации на </w:t>
      </w:r>
      <w:r>
        <w:rPr>
          <w:sz w:val="28"/>
          <w:szCs w:val="28"/>
        </w:rPr>
        <w:t>момент начала реализации иннова</w:t>
      </w:r>
      <w:r w:rsidRPr="00B64454">
        <w:rPr>
          <w:sz w:val="28"/>
          <w:szCs w:val="28"/>
        </w:rPr>
        <w:t>ционного проекта;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ресурсы, выступающие ограничениями на инновационный проект;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д. знания и опыт инновационной деятельности, способствующие разработке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проекта.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20. В какой последовательности осуществляется цепочка трансформаций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от цели к инновационной стратегии?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а. Общая цель организации - Инновационн</w:t>
      </w:r>
      <w:r>
        <w:rPr>
          <w:sz w:val="28"/>
          <w:szCs w:val="28"/>
        </w:rPr>
        <w:t>ая стратегия организации - Инно</w:t>
      </w:r>
      <w:r w:rsidRPr="00B64454">
        <w:rPr>
          <w:sz w:val="28"/>
          <w:szCs w:val="28"/>
        </w:rPr>
        <w:t>вационная цель - Стратегический план реализации инновации.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proofErr w:type="gramStart"/>
      <w:r w:rsidRPr="00B64454">
        <w:rPr>
          <w:sz w:val="28"/>
          <w:szCs w:val="28"/>
        </w:rPr>
        <w:t>б</w:t>
      </w:r>
      <w:proofErr w:type="gramEnd"/>
      <w:r w:rsidRPr="00B64454">
        <w:rPr>
          <w:sz w:val="28"/>
          <w:szCs w:val="28"/>
        </w:rPr>
        <w:t>. Инновационная цель организации - Инновационная стратегия организации</w:t>
      </w:r>
      <w:r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- Общая цель - Стратегический план реализации инновации.</w:t>
      </w:r>
    </w:p>
    <w:p w:rsidR="00B64454" w:rsidRPr="00B64454" w:rsidRDefault="00B64454" w:rsidP="006B4C75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в. Общая цель организаци</w:t>
      </w:r>
      <w:proofErr w:type="gramStart"/>
      <w:r w:rsidRPr="00B64454">
        <w:rPr>
          <w:sz w:val="28"/>
          <w:szCs w:val="28"/>
        </w:rPr>
        <w:t>и</w:t>
      </w:r>
      <w:r w:rsidR="006B4C75">
        <w:rPr>
          <w:sz w:val="28"/>
          <w:szCs w:val="28"/>
        </w:rPr>
        <w:t>-</w:t>
      </w:r>
      <w:proofErr w:type="gramEnd"/>
      <w:r w:rsidRPr="00B64454">
        <w:rPr>
          <w:sz w:val="28"/>
          <w:szCs w:val="28"/>
        </w:rPr>
        <w:t xml:space="preserve"> Инновационная цель -Инновационная стратегия</w:t>
      </w:r>
      <w:r w:rsidR="006B4C75">
        <w:rPr>
          <w:sz w:val="28"/>
          <w:szCs w:val="28"/>
        </w:rPr>
        <w:t xml:space="preserve"> </w:t>
      </w:r>
      <w:r w:rsidRPr="00B64454">
        <w:rPr>
          <w:sz w:val="28"/>
          <w:szCs w:val="28"/>
        </w:rPr>
        <w:t>организации- Стратегический план реализации инновации.</w:t>
      </w:r>
    </w:p>
    <w:p w:rsidR="00B64454" w:rsidRPr="00B64454" w:rsidRDefault="00B64454" w:rsidP="006B4C75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Общая цель организаци</w:t>
      </w:r>
      <w:proofErr w:type="gramStart"/>
      <w:r w:rsidRPr="00B64454">
        <w:rPr>
          <w:sz w:val="28"/>
          <w:szCs w:val="28"/>
        </w:rPr>
        <w:t>и-</w:t>
      </w:r>
      <w:proofErr w:type="gramEnd"/>
      <w:r w:rsidRPr="00B64454">
        <w:rPr>
          <w:sz w:val="28"/>
          <w:szCs w:val="28"/>
        </w:rPr>
        <w:t xml:space="preserve"> Стратегический план реализации инновации -Инновационная стратегия организации - Инновационная цель.</w:t>
      </w:r>
    </w:p>
    <w:p w:rsidR="00B64454" w:rsidRPr="00B64454" w:rsidRDefault="00B64454" w:rsidP="006B4C75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lastRenderedPageBreak/>
        <w:t xml:space="preserve">д. Стратегический план реализации инновации - Общая цель организации </w:t>
      </w:r>
      <w:proofErr w:type="gramStart"/>
      <w:r w:rsidRPr="00B64454">
        <w:rPr>
          <w:sz w:val="28"/>
          <w:szCs w:val="28"/>
        </w:rPr>
        <w:t>-И</w:t>
      </w:r>
      <w:proofErr w:type="gramEnd"/>
      <w:r w:rsidRPr="00B64454">
        <w:rPr>
          <w:sz w:val="28"/>
          <w:szCs w:val="28"/>
        </w:rPr>
        <w:t>нновационная стратегия организации - Инновационная цель.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21. Какова первая стадия жизненного цикла инновации?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а. Создание новшества.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proofErr w:type="gramStart"/>
      <w:r w:rsidRPr="00B64454">
        <w:rPr>
          <w:sz w:val="28"/>
          <w:szCs w:val="28"/>
        </w:rPr>
        <w:t>б</w:t>
      </w:r>
      <w:proofErr w:type="gramEnd"/>
      <w:r w:rsidRPr="00B64454">
        <w:rPr>
          <w:sz w:val="28"/>
          <w:szCs w:val="28"/>
        </w:rPr>
        <w:t>. Коммерциализация новшества (выведение на рынок).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в. Приобретение новшества потребителем.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Освоение (внедрение) новшества.</w:t>
      </w:r>
    </w:p>
    <w:p w:rsidR="00B64454" w:rsidRPr="00B64454" w:rsidRDefault="00B64454" w:rsidP="006B4C75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д. Потребление новшества (включая обно</w:t>
      </w:r>
      <w:r w:rsidR="006B4C75">
        <w:rPr>
          <w:sz w:val="28"/>
          <w:szCs w:val="28"/>
        </w:rPr>
        <w:t>вление другой продукции или тех</w:t>
      </w:r>
      <w:r w:rsidRPr="00B64454">
        <w:rPr>
          <w:sz w:val="28"/>
          <w:szCs w:val="28"/>
        </w:rPr>
        <w:t>нологии).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22. Какова вторая стадия жизненного цикла инновации?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а. Создание новшества.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proofErr w:type="gramStart"/>
      <w:r w:rsidRPr="00B64454">
        <w:rPr>
          <w:sz w:val="28"/>
          <w:szCs w:val="28"/>
        </w:rPr>
        <w:t>б</w:t>
      </w:r>
      <w:proofErr w:type="gramEnd"/>
      <w:r w:rsidRPr="00B64454">
        <w:rPr>
          <w:sz w:val="28"/>
          <w:szCs w:val="28"/>
        </w:rPr>
        <w:t>. Коммерциализация новшества (выведение на рынок).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в. Приобретение новшества потребителем.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г. Освоение (внедрение) новшества.</w:t>
      </w:r>
    </w:p>
    <w:p w:rsidR="00B64454" w:rsidRPr="00B64454" w:rsidRDefault="00B64454" w:rsidP="006B4C75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д. Потребление новшества (включая обно</w:t>
      </w:r>
      <w:r w:rsidR="006B4C75">
        <w:rPr>
          <w:sz w:val="28"/>
          <w:szCs w:val="28"/>
        </w:rPr>
        <w:t>вление другой продукции или тех</w:t>
      </w:r>
      <w:r w:rsidRPr="00B64454">
        <w:rPr>
          <w:sz w:val="28"/>
          <w:szCs w:val="28"/>
        </w:rPr>
        <w:t>нологии).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23. Что понимается под коммерциализацией инноваций?</w:t>
      </w:r>
    </w:p>
    <w:p w:rsidR="00B64454" w:rsidRPr="00B64454" w:rsidRDefault="00B64454" w:rsidP="00B64454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а. Сделка по продаже объектов интеллектуальной собственности.</w:t>
      </w:r>
    </w:p>
    <w:p w:rsidR="00B64454" w:rsidRPr="00B64454" w:rsidRDefault="00B64454" w:rsidP="006B4C75">
      <w:pPr>
        <w:ind w:left="707" w:firstLine="709"/>
        <w:jc w:val="both"/>
        <w:rPr>
          <w:sz w:val="28"/>
          <w:szCs w:val="28"/>
        </w:rPr>
      </w:pPr>
      <w:proofErr w:type="gramStart"/>
      <w:r w:rsidRPr="00B64454">
        <w:rPr>
          <w:sz w:val="28"/>
          <w:szCs w:val="28"/>
        </w:rPr>
        <w:t>б</w:t>
      </w:r>
      <w:proofErr w:type="gramEnd"/>
      <w:r w:rsidRPr="00B64454">
        <w:rPr>
          <w:sz w:val="28"/>
          <w:szCs w:val="28"/>
        </w:rPr>
        <w:t>. Рекламная компания по продвижению о</w:t>
      </w:r>
      <w:r w:rsidR="006B4C75">
        <w:rPr>
          <w:sz w:val="28"/>
          <w:szCs w:val="28"/>
        </w:rPr>
        <w:t>бъектов новой техники и техноло</w:t>
      </w:r>
      <w:r w:rsidRPr="00B64454">
        <w:rPr>
          <w:sz w:val="28"/>
          <w:szCs w:val="28"/>
        </w:rPr>
        <w:t>гии.</w:t>
      </w:r>
    </w:p>
    <w:p w:rsidR="006B4C75" w:rsidRPr="006B4C75" w:rsidRDefault="00B64454" w:rsidP="006B4C75">
      <w:pPr>
        <w:ind w:left="707" w:firstLine="709"/>
        <w:jc w:val="both"/>
        <w:rPr>
          <w:sz w:val="28"/>
          <w:szCs w:val="28"/>
        </w:rPr>
      </w:pPr>
      <w:r w:rsidRPr="00B64454">
        <w:rPr>
          <w:sz w:val="28"/>
          <w:szCs w:val="28"/>
        </w:rPr>
        <w:t>в. Совокупность маркетинговых и организационных мероприятий, обеспечи</w:t>
      </w:r>
      <w:r w:rsidR="006B4C75" w:rsidRPr="006B4C75">
        <w:rPr>
          <w:sz w:val="28"/>
          <w:szCs w:val="28"/>
        </w:rPr>
        <w:t>вающих распространение новшеств в научно-технической сфере.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г. Процесс обеспечения коммерческого использования новшеств на рынке.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д. Посредничество на рынке интеллектуальной собственности.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 xml:space="preserve">24. Что включает процесс </w:t>
      </w:r>
      <w:proofErr w:type="spellStart"/>
      <w:r w:rsidRPr="006B4C75">
        <w:rPr>
          <w:sz w:val="28"/>
          <w:szCs w:val="28"/>
        </w:rPr>
        <w:t>рутинизации</w:t>
      </w:r>
      <w:proofErr w:type="spellEnd"/>
      <w:r w:rsidRPr="006B4C75">
        <w:rPr>
          <w:sz w:val="28"/>
          <w:szCs w:val="28"/>
        </w:rPr>
        <w:t xml:space="preserve"> технологии?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а. Широкое применение нововведений-пр</w:t>
      </w:r>
      <w:r>
        <w:rPr>
          <w:sz w:val="28"/>
          <w:szCs w:val="28"/>
        </w:rPr>
        <w:t>оцессов в стабильно функциониру</w:t>
      </w:r>
      <w:r w:rsidRPr="006B4C75">
        <w:rPr>
          <w:sz w:val="28"/>
          <w:szCs w:val="28"/>
        </w:rPr>
        <w:t>ющих подразделениях организаций.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proofErr w:type="gramStart"/>
      <w:r w:rsidRPr="006B4C75">
        <w:rPr>
          <w:sz w:val="28"/>
          <w:szCs w:val="28"/>
        </w:rPr>
        <w:t>б</w:t>
      </w:r>
      <w:proofErr w:type="gramEnd"/>
      <w:r w:rsidRPr="006B4C75">
        <w:rPr>
          <w:sz w:val="28"/>
          <w:szCs w:val="28"/>
        </w:rPr>
        <w:t>. Автоматизацию и механизацию операций основного технологического</w:t>
      </w:r>
      <w:r>
        <w:rPr>
          <w:sz w:val="28"/>
          <w:szCs w:val="28"/>
        </w:rPr>
        <w:t xml:space="preserve"> </w:t>
      </w:r>
      <w:r w:rsidRPr="006B4C75">
        <w:rPr>
          <w:sz w:val="28"/>
          <w:szCs w:val="28"/>
        </w:rPr>
        <w:t>процесса.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в. Автоматизацию и механизацию опера</w:t>
      </w:r>
      <w:r>
        <w:rPr>
          <w:sz w:val="28"/>
          <w:szCs w:val="28"/>
        </w:rPr>
        <w:t>ций вспомогательных и обслужива</w:t>
      </w:r>
      <w:r w:rsidRPr="006B4C75">
        <w:rPr>
          <w:sz w:val="28"/>
          <w:szCs w:val="28"/>
        </w:rPr>
        <w:t>ющих технологических процессов.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г. Автоматизацию и механизацию операций основного, вспомогательных и</w:t>
      </w:r>
      <w:r>
        <w:rPr>
          <w:sz w:val="28"/>
          <w:szCs w:val="28"/>
        </w:rPr>
        <w:t xml:space="preserve"> </w:t>
      </w:r>
      <w:r w:rsidRPr="006B4C75">
        <w:rPr>
          <w:sz w:val="28"/>
          <w:szCs w:val="28"/>
        </w:rPr>
        <w:t>обслуживающих технологических процессов.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д. Обучение большого числа квалифицированных работников, способных</w:t>
      </w:r>
      <w:r>
        <w:rPr>
          <w:sz w:val="28"/>
          <w:szCs w:val="28"/>
        </w:rPr>
        <w:t xml:space="preserve"> </w:t>
      </w:r>
      <w:r w:rsidRPr="006B4C75">
        <w:rPr>
          <w:sz w:val="28"/>
          <w:szCs w:val="28"/>
        </w:rPr>
        <w:t>применять на практике разработанные новые технологии и владеющих приемами</w:t>
      </w:r>
      <w:r>
        <w:rPr>
          <w:sz w:val="28"/>
          <w:szCs w:val="28"/>
        </w:rPr>
        <w:t xml:space="preserve"> </w:t>
      </w:r>
      <w:r w:rsidRPr="006B4C75">
        <w:rPr>
          <w:sz w:val="28"/>
          <w:szCs w:val="28"/>
        </w:rPr>
        <w:t>эксплуатации новой техники.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25. Какова основная цель функционирования инкубатора бизнеса?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а. Выращивание новых предприятий.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proofErr w:type="gramStart"/>
      <w:r w:rsidRPr="006B4C75">
        <w:rPr>
          <w:sz w:val="28"/>
          <w:szCs w:val="28"/>
        </w:rPr>
        <w:t>б</w:t>
      </w:r>
      <w:proofErr w:type="gramEnd"/>
      <w:r w:rsidRPr="006B4C75">
        <w:rPr>
          <w:sz w:val="28"/>
          <w:szCs w:val="28"/>
        </w:rPr>
        <w:t>. Обеспечение новым предприятиям преимуществ на рынке.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в. Помощь предприятию в ведении плановой и учетной деятельности.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г. Продвижение продукции новых предприятий на рынок.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д. Повышение квалификации сотрудников предприятия.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 xml:space="preserve">26. Какой из методов управления рисками невозможно применить </w:t>
      </w:r>
      <w:proofErr w:type="gramStart"/>
      <w:r w:rsidRPr="006B4C75">
        <w:rPr>
          <w:sz w:val="28"/>
          <w:szCs w:val="28"/>
        </w:rPr>
        <w:t>при</w:t>
      </w:r>
      <w:proofErr w:type="gramEnd"/>
    </w:p>
    <w:p w:rsidR="006B4C75" w:rsidRPr="006B4C75" w:rsidRDefault="006B4C75" w:rsidP="006B4C75">
      <w:pPr>
        <w:jc w:val="both"/>
        <w:rPr>
          <w:sz w:val="28"/>
          <w:szCs w:val="28"/>
        </w:rPr>
      </w:pPr>
      <w:proofErr w:type="gramStart"/>
      <w:r w:rsidRPr="006B4C75">
        <w:rPr>
          <w:sz w:val="28"/>
          <w:szCs w:val="28"/>
        </w:rPr>
        <w:t>управлении</w:t>
      </w:r>
      <w:proofErr w:type="gramEnd"/>
      <w:r w:rsidRPr="006B4C75">
        <w:rPr>
          <w:sz w:val="28"/>
          <w:szCs w:val="28"/>
        </w:rPr>
        <w:t xml:space="preserve"> рисками локального инновационного проекта?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lastRenderedPageBreak/>
        <w:t>а. Резервирование.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proofErr w:type="gramStart"/>
      <w:r w:rsidRPr="006B4C75">
        <w:rPr>
          <w:sz w:val="28"/>
          <w:szCs w:val="28"/>
        </w:rPr>
        <w:t>б</w:t>
      </w:r>
      <w:proofErr w:type="gramEnd"/>
      <w:r w:rsidRPr="006B4C75">
        <w:rPr>
          <w:sz w:val="28"/>
          <w:szCs w:val="28"/>
        </w:rPr>
        <w:t>. Распределение рисков.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в. Страхование рисков.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 xml:space="preserve">г. </w:t>
      </w:r>
      <w:proofErr w:type="spellStart"/>
      <w:r w:rsidRPr="006B4C75">
        <w:rPr>
          <w:sz w:val="28"/>
          <w:szCs w:val="28"/>
        </w:rPr>
        <w:t>Лимитирование</w:t>
      </w:r>
      <w:proofErr w:type="spellEnd"/>
      <w:r w:rsidRPr="006B4C75">
        <w:rPr>
          <w:sz w:val="28"/>
          <w:szCs w:val="28"/>
        </w:rPr>
        <w:t>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д. Самострахование.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 xml:space="preserve">27. Какие показатели сопоставляются при обосновании </w:t>
      </w:r>
      <w:proofErr w:type="gramStart"/>
      <w:r w:rsidRPr="006B4C75">
        <w:rPr>
          <w:sz w:val="28"/>
          <w:szCs w:val="28"/>
        </w:rPr>
        <w:t>инновационных</w:t>
      </w:r>
      <w:proofErr w:type="gramEnd"/>
    </w:p>
    <w:p w:rsidR="006B4C75" w:rsidRPr="006B4C75" w:rsidRDefault="006B4C75" w:rsidP="006B4C75">
      <w:pPr>
        <w:jc w:val="both"/>
        <w:rPr>
          <w:sz w:val="28"/>
          <w:szCs w:val="28"/>
        </w:rPr>
      </w:pPr>
      <w:r w:rsidRPr="006B4C75">
        <w:rPr>
          <w:sz w:val="28"/>
          <w:szCs w:val="28"/>
        </w:rPr>
        <w:t>решений с помощью методов управления рисками?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а. Мера риска и полезность инновации.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proofErr w:type="gramStart"/>
      <w:r w:rsidRPr="006B4C75">
        <w:rPr>
          <w:sz w:val="28"/>
          <w:szCs w:val="28"/>
        </w:rPr>
        <w:t>б</w:t>
      </w:r>
      <w:proofErr w:type="gramEnd"/>
      <w:r w:rsidRPr="006B4C75">
        <w:rPr>
          <w:sz w:val="28"/>
          <w:szCs w:val="28"/>
        </w:rPr>
        <w:t>. Мера риска и степень риска.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в. Вероятность возникновения рисковой ситуац</w:t>
      </w:r>
      <w:proofErr w:type="gramStart"/>
      <w:r w:rsidRPr="006B4C75">
        <w:rPr>
          <w:sz w:val="28"/>
          <w:szCs w:val="28"/>
        </w:rPr>
        <w:t>ии и ее</w:t>
      </w:r>
      <w:proofErr w:type="gramEnd"/>
      <w:r w:rsidRPr="006B4C75">
        <w:rPr>
          <w:sz w:val="28"/>
          <w:szCs w:val="28"/>
        </w:rPr>
        <w:t xml:space="preserve"> последствия.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г. Вероятности неблагоприятного и благоприятного исходов рисково</w:t>
      </w:r>
      <w:r>
        <w:rPr>
          <w:sz w:val="28"/>
          <w:szCs w:val="28"/>
        </w:rPr>
        <w:t>й ситуа</w:t>
      </w:r>
      <w:r w:rsidRPr="006B4C75">
        <w:rPr>
          <w:sz w:val="28"/>
          <w:szCs w:val="28"/>
        </w:rPr>
        <w:t>ции.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д. Мера риска и зона риска.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 xml:space="preserve">28. Какие из перечисленных методов </w:t>
      </w:r>
      <w:r>
        <w:rPr>
          <w:sz w:val="28"/>
          <w:szCs w:val="28"/>
        </w:rPr>
        <w:t>не относятся к рейтинговым мето</w:t>
      </w:r>
      <w:r w:rsidRPr="006B4C75">
        <w:rPr>
          <w:sz w:val="28"/>
          <w:szCs w:val="28"/>
        </w:rPr>
        <w:t>дам оценки риска?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 xml:space="preserve">а. </w:t>
      </w:r>
      <w:proofErr w:type="spellStart"/>
      <w:r w:rsidRPr="006B4C75">
        <w:rPr>
          <w:sz w:val="28"/>
          <w:szCs w:val="28"/>
        </w:rPr>
        <w:t>Скоринг</w:t>
      </w:r>
      <w:proofErr w:type="spellEnd"/>
      <w:r w:rsidRPr="006B4C75">
        <w:rPr>
          <w:sz w:val="28"/>
          <w:szCs w:val="28"/>
        </w:rPr>
        <w:t>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proofErr w:type="gramStart"/>
      <w:r w:rsidRPr="006B4C75">
        <w:rPr>
          <w:sz w:val="28"/>
          <w:szCs w:val="28"/>
        </w:rPr>
        <w:t>б</w:t>
      </w:r>
      <w:proofErr w:type="gramEnd"/>
      <w:r w:rsidRPr="006B4C75">
        <w:rPr>
          <w:sz w:val="28"/>
          <w:szCs w:val="28"/>
        </w:rPr>
        <w:t>. Интервальное оценивание.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в. Анкетирование.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г. Интервью.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 xml:space="preserve">д. </w:t>
      </w:r>
      <w:proofErr w:type="spellStart"/>
      <w:r w:rsidRPr="006B4C75">
        <w:rPr>
          <w:sz w:val="28"/>
          <w:szCs w:val="28"/>
        </w:rPr>
        <w:t>Ранкинг</w:t>
      </w:r>
      <w:proofErr w:type="spellEnd"/>
      <w:r w:rsidRPr="006B4C75">
        <w:rPr>
          <w:sz w:val="28"/>
          <w:szCs w:val="28"/>
        </w:rPr>
        <w:t>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29. Какие задачи включает в себя анализ рисков?</w:t>
      </w:r>
    </w:p>
    <w:p w:rsidR="00B64454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а. Идентификацию и классификацию рисков по причинам их возникновения,</w:t>
      </w:r>
      <w:r>
        <w:rPr>
          <w:sz w:val="28"/>
          <w:szCs w:val="28"/>
        </w:rPr>
        <w:t xml:space="preserve"> </w:t>
      </w:r>
      <w:r w:rsidRPr="006B4C75">
        <w:rPr>
          <w:sz w:val="28"/>
          <w:szCs w:val="28"/>
        </w:rPr>
        <w:t>оценку возможности их возникновения (степени риска) и предполагаемых потерь</w:t>
      </w:r>
      <w:r>
        <w:rPr>
          <w:sz w:val="28"/>
          <w:szCs w:val="28"/>
        </w:rPr>
        <w:t xml:space="preserve"> </w:t>
      </w:r>
      <w:r w:rsidRPr="006B4C75">
        <w:rPr>
          <w:sz w:val="28"/>
          <w:szCs w:val="28"/>
        </w:rPr>
        <w:t>(меры риска), а также выбор наиболее эффективных мер управления рисками.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proofErr w:type="gramStart"/>
      <w:r w:rsidRPr="006B4C75">
        <w:rPr>
          <w:sz w:val="28"/>
          <w:szCs w:val="28"/>
        </w:rPr>
        <w:t>б</w:t>
      </w:r>
      <w:proofErr w:type="gramEnd"/>
      <w:r w:rsidRPr="006B4C75">
        <w:rPr>
          <w:sz w:val="28"/>
          <w:szCs w:val="28"/>
        </w:rPr>
        <w:t>. Идентификацию и классификацию рисков по причинам их возникновения.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в. Оценку возможности возникновения риск</w:t>
      </w:r>
      <w:r>
        <w:rPr>
          <w:sz w:val="28"/>
          <w:szCs w:val="28"/>
        </w:rPr>
        <w:t>ов (степени риска) и предполага</w:t>
      </w:r>
      <w:r w:rsidRPr="006B4C75">
        <w:rPr>
          <w:sz w:val="28"/>
          <w:szCs w:val="28"/>
        </w:rPr>
        <w:t>емых потерь от них (меры риска).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г. Выбор наиболее эффективных мер управления рисками.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д. Классификацию рисков по причинам их</w:t>
      </w:r>
      <w:r>
        <w:rPr>
          <w:sz w:val="28"/>
          <w:szCs w:val="28"/>
        </w:rPr>
        <w:t xml:space="preserve"> возникновения, оценку возможно</w:t>
      </w:r>
      <w:r w:rsidRPr="006B4C75">
        <w:rPr>
          <w:sz w:val="28"/>
          <w:szCs w:val="28"/>
        </w:rPr>
        <w:t>сти их возникновения (степени риска) и предполагаемых потерь (меры риска).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30. Финансово-эксплуатационные потребности организации - это: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а. Потребность организации в заемных средствах на один цикл деятельности.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proofErr w:type="gramStart"/>
      <w:r w:rsidRPr="006B4C75">
        <w:rPr>
          <w:sz w:val="28"/>
          <w:szCs w:val="28"/>
        </w:rPr>
        <w:t>б</w:t>
      </w:r>
      <w:proofErr w:type="gramEnd"/>
      <w:r w:rsidRPr="006B4C75">
        <w:rPr>
          <w:sz w:val="28"/>
          <w:szCs w:val="28"/>
        </w:rPr>
        <w:t>. Потребность организации в оборотных с</w:t>
      </w:r>
      <w:r>
        <w:rPr>
          <w:sz w:val="28"/>
          <w:szCs w:val="28"/>
        </w:rPr>
        <w:t>редствах на один цикл деятельно</w:t>
      </w:r>
      <w:r w:rsidRPr="006B4C75">
        <w:rPr>
          <w:sz w:val="28"/>
          <w:szCs w:val="28"/>
        </w:rPr>
        <w:t>сти.</w:t>
      </w:r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proofErr w:type="gramStart"/>
      <w:r w:rsidRPr="006B4C75">
        <w:rPr>
          <w:sz w:val="28"/>
          <w:szCs w:val="28"/>
        </w:rPr>
        <w:t>в. Потребность вложения средств, отраженная дебиторской задолженностью.</w:t>
      </w:r>
      <w:proofErr w:type="gramEnd"/>
    </w:p>
    <w:p w:rsidR="006B4C75" w:rsidRP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г. Недостаток материальных оборотных средств организации.</w:t>
      </w:r>
    </w:p>
    <w:p w:rsidR="006B4C75" w:rsidRDefault="006B4C75" w:rsidP="006B4C75">
      <w:pPr>
        <w:ind w:left="707" w:firstLine="709"/>
        <w:jc w:val="both"/>
        <w:rPr>
          <w:sz w:val="28"/>
          <w:szCs w:val="28"/>
        </w:rPr>
      </w:pPr>
      <w:r w:rsidRPr="006B4C75">
        <w:rPr>
          <w:sz w:val="28"/>
          <w:szCs w:val="28"/>
        </w:rPr>
        <w:t>д. Недостаток оборотных средств организации, не вернувшихся в денежную</w:t>
      </w:r>
      <w:r>
        <w:rPr>
          <w:sz w:val="28"/>
          <w:szCs w:val="28"/>
        </w:rPr>
        <w:t xml:space="preserve"> </w:t>
      </w:r>
      <w:r w:rsidRPr="006B4C75">
        <w:rPr>
          <w:sz w:val="28"/>
          <w:szCs w:val="28"/>
        </w:rPr>
        <w:t>форму за один цикл деятельности.</w:t>
      </w:r>
    </w:p>
    <w:p w:rsidR="006B4C75" w:rsidRPr="00B64454" w:rsidRDefault="006B4C75" w:rsidP="006B4C75">
      <w:pPr>
        <w:ind w:left="707" w:firstLine="709"/>
        <w:jc w:val="both"/>
        <w:rPr>
          <w:sz w:val="28"/>
          <w:szCs w:val="28"/>
        </w:rPr>
      </w:pPr>
    </w:p>
    <w:p w:rsidR="00940314" w:rsidRPr="001B7B7D" w:rsidRDefault="00940314" w:rsidP="00940314">
      <w:pPr>
        <w:ind w:left="707" w:firstLine="709"/>
        <w:jc w:val="both"/>
        <w:rPr>
          <w:i/>
          <w:sz w:val="28"/>
          <w:szCs w:val="28"/>
        </w:rPr>
      </w:pPr>
      <w:r w:rsidRPr="001B7B7D">
        <w:rPr>
          <w:i/>
          <w:sz w:val="28"/>
          <w:szCs w:val="28"/>
        </w:rPr>
        <w:t>Критерии оценки теста:</w:t>
      </w:r>
    </w:p>
    <w:p w:rsidR="00940314" w:rsidRPr="00C126A0" w:rsidRDefault="00940314" w:rsidP="00940314">
      <w:pPr>
        <w:ind w:firstLine="709"/>
        <w:jc w:val="both"/>
        <w:rPr>
          <w:sz w:val="28"/>
          <w:szCs w:val="28"/>
        </w:rPr>
      </w:pPr>
      <w:r w:rsidRPr="00C126A0">
        <w:rPr>
          <w:sz w:val="28"/>
          <w:szCs w:val="28"/>
        </w:rPr>
        <w:lastRenderedPageBreak/>
        <w:t xml:space="preserve">1 балл – обучающийся </w:t>
      </w:r>
      <w:r>
        <w:rPr>
          <w:sz w:val="28"/>
          <w:szCs w:val="28"/>
        </w:rPr>
        <w:t>дал правильный ответ на вопрос</w:t>
      </w:r>
      <w:r w:rsidRPr="00C126A0">
        <w:rPr>
          <w:sz w:val="28"/>
          <w:szCs w:val="28"/>
        </w:rPr>
        <w:t>;</w:t>
      </w:r>
    </w:p>
    <w:p w:rsidR="00940314" w:rsidRDefault="00940314" w:rsidP="00940314">
      <w:pPr>
        <w:ind w:firstLine="709"/>
        <w:jc w:val="both"/>
        <w:rPr>
          <w:sz w:val="28"/>
          <w:szCs w:val="28"/>
        </w:rPr>
      </w:pPr>
      <w:r w:rsidRPr="00C126A0">
        <w:rPr>
          <w:sz w:val="28"/>
          <w:szCs w:val="28"/>
        </w:rPr>
        <w:t>0 баллов – обучающийся да</w:t>
      </w:r>
      <w:r>
        <w:rPr>
          <w:sz w:val="28"/>
          <w:szCs w:val="28"/>
        </w:rPr>
        <w:t>л неправильный ответ на вопрос</w:t>
      </w:r>
      <w:r w:rsidRPr="00C126A0">
        <w:rPr>
          <w:sz w:val="28"/>
          <w:szCs w:val="28"/>
        </w:rPr>
        <w:t>.</w:t>
      </w:r>
    </w:p>
    <w:p w:rsidR="00940314" w:rsidRDefault="00940314" w:rsidP="00940314">
      <w:pPr>
        <w:ind w:firstLine="709"/>
        <w:jc w:val="both"/>
        <w:rPr>
          <w:i/>
          <w:sz w:val="28"/>
          <w:szCs w:val="28"/>
        </w:rPr>
      </w:pPr>
      <w:r w:rsidRPr="00BD669B">
        <w:rPr>
          <w:sz w:val="28"/>
          <w:szCs w:val="28"/>
        </w:rPr>
        <w:tab/>
      </w:r>
      <w:r>
        <w:rPr>
          <w:i/>
          <w:sz w:val="28"/>
          <w:szCs w:val="28"/>
        </w:rPr>
        <w:t>Шкала оценки теста:</w:t>
      </w:r>
    </w:p>
    <w:p w:rsidR="001B67F5" w:rsidRDefault="001B67F5" w:rsidP="001B67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90-100% правильных ответов – отлично </w:t>
      </w:r>
    </w:p>
    <w:p w:rsidR="001B67F5" w:rsidRDefault="001B67F5" w:rsidP="001B67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70-89%  правильных ответов – хорошо </w:t>
      </w:r>
    </w:p>
    <w:p w:rsidR="001B67F5" w:rsidRDefault="001B67F5" w:rsidP="001B67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50-69% правильных ответов – удовлетворительно </w:t>
      </w:r>
    </w:p>
    <w:p w:rsidR="001B67F5" w:rsidRDefault="001B67F5" w:rsidP="001B67F5">
      <w:pPr>
        <w:jc w:val="both"/>
        <w:rPr>
          <w:sz w:val="28"/>
          <w:szCs w:val="28"/>
        </w:rPr>
      </w:pPr>
      <w:r>
        <w:rPr>
          <w:sz w:val="28"/>
          <w:szCs w:val="28"/>
        </w:rPr>
        <w:t>менее 50% правильных ответов – неудовлетворительно.</w:t>
      </w:r>
    </w:p>
    <w:p w:rsidR="005D3C38" w:rsidRPr="00B7305B" w:rsidRDefault="005D3C38" w:rsidP="005D3C38">
      <w:pPr>
        <w:jc w:val="both"/>
        <w:rPr>
          <w:sz w:val="28"/>
          <w:szCs w:val="28"/>
        </w:rPr>
      </w:pPr>
    </w:p>
    <w:p w:rsidR="008A6864" w:rsidRPr="008B4F07" w:rsidRDefault="008A6864" w:rsidP="008A68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.2 Задания для оценивания результатов в виде владений и умений</w:t>
      </w:r>
    </w:p>
    <w:p w:rsidR="00AC19BF" w:rsidRDefault="00AC19BF" w:rsidP="001F686C">
      <w:pPr>
        <w:ind w:firstLine="709"/>
        <w:jc w:val="both"/>
        <w:rPr>
          <w:sz w:val="28"/>
          <w:szCs w:val="28"/>
        </w:rPr>
      </w:pPr>
    </w:p>
    <w:p w:rsidR="001F686C" w:rsidRDefault="00AC19BF" w:rsidP="00AC19BF">
      <w:pPr>
        <w:ind w:firstLine="709"/>
        <w:jc w:val="center"/>
        <w:rPr>
          <w:b/>
          <w:sz w:val="28"/>
          <w:szCs w:val="28"/>
        </w:rPr>
      </w:pPr>
      <w:r w:rsidRPr="00AC19BF">
        <w:rPr>
          <w:b/>
          <w:sz w:val="28"/>
          <w:szCs w:val="28"/>
        </w:rPr>
        <w:t>Комп</w:t>
      </w:r>
      <w:r w:rsidR="00341D07">
        <w:rPr>
          <w:b/>
          <w:sz w:val="28"/>
          <w:szCs w:val="28"/>
        </w:rPr>
        <w:t>лект</w:t>
      </w:r>
      <w:r w:rsidR="00802E34">
        <w:rPr>
          <w:b/>
          <w:sz w:val="28"/>
          <w:szCs w:val="28"/>
        </w:rPr>
        <w:t xml:space="preserve"> практических</w:t>
      </w:r>
      <w:r w:rsidR="00341D07">
        <w:rPr>
          <w:b/>
          <w:sz w:val="28"/>
          <w:szCs w:val="28"/>
        </w:rPr>
        <w:t xml:space="preserve"> заданий </w:t>
      </w:r>
    </w:p>
    <w:p w:rsidR="005D3C38" w:rsidRDefault="005D3C38" w:rsidP="005D3C38">
      <w:pPr>
        <w:ind w:firstLine="709"/>
        <w:jc w:val="both"/>
        <w:rPr>
          <w:sz w:val="24"/>
          <w:szCs w:val="24"/>
        </w:rPr>
      </w:pPr>
    </w:p>
    <w:p w:rsidR="009B360A" w:rsidRPr="009B360A" w:rsidRDefault="009B360A" w:rsidP="009B360A">
      <w:pPr>
        <w:ind w:firstLine="708"/>
        <w:jc w:val="both"/>
        <w:rPr>
          <w:b/>
          <w:sz w:val="28"/>
          <w:szCs w:val="28"/>
        </w:rPr>
      </w:pPr>
      <w:r w:rsidRPr="009B360A">
        <w:rPr>
          <w:b/>
          <w:sz w:val="28"/>
          <w:szCs w:val="28"/>
        </w:rPr>
        <w:t>Задача 1.</w:t>
      </w:r>
    </w:p>
    <w:p w:rsidR="009B360A" w:rsidRPr="009B360A" w:rsidRDefault="009B360A" w:rsidP="009B360A">
      <w:pPr>
        <w:ind w:firstLine="708"/>
        <w:jc w:val="both"/>
        <w:rPr>
          <w:sz w:val="28"/>
          <w:szCs w:val="28"/>
        </w:rPr>
      </w:pPr>
      <w:r w:rsidRPr="009B360A">
        <w:rPr>
          <w:sz w:val="28"/>
          <w:szCs w:val="28"/>
        </w:rPr>
        <w:t>Предприниматель оценивает вариант вложения финансовых ресурсов объема</w:t>
      </w:r>
      <w:proofErr w:type="gramStart"/>
      <w:r w:rsidRPr="009B360A">
        <w:rPr>
          <w:sz w:val="28"/>
          <w:szCs w:val="28"/>
        </w:rPr>
        <w:t xml:space="preserve"> С</w:t>
      </w:r>
      <w:proofErr w:type="gramEnd"/>
      <w:r w:rsidRPr="009B360A">
        <w:rPr>
          <w:sz w:val="28"/>
          <w:szCs w:val="28"/>
        </w:rPr>
        <w:t xml:space="preserve"> =72 000 руб. Прогнозная оценка возможного убытка У = 24 000 руб. Оценить последствия</w:t>
      </w:r>
      <w:r>
        <w:rPr>
          <w:sz w:val="28"/>
          <w:szCs w:val="28"/>
        </w:rPr>
        <w:t xml:space="preserve"> </w:t>
      </w:r>
      <w:r w:rsidRPr="009B360A">
        <w:rPr>
          <w:sz w:val="28"/>
          <w:szCs w:val="28"/>
        </w:rPr>
        <w:t>риска предпринимательской операции.</w:t>
      </w:r>
    </w:p>
    <w:p w:rsidR="009B360A" w:rsidRPr="009B360A" w:rsidRDefault="009B360A" w:rsidP="009B360A">
      <w:pPr>
        <w:ind w:firstLine="708"/>
        <w:jc w:val="both"/>
        <w:rPr>
          <w:b/>
          <w:sz w:val="28"/>
          <w:szCs w:val="28"/>
        </w:rPr>
      </w:pPr>
      <w:r w:rsidRPr="009B360A">
        <w:rPr>
          <w:b/>
          <w:sz w:val="28"/>
          <w:szCs w:val="28"/>
        </w:rPr>
        <w:t>Задача 2.</w:t>
      </w:r>
    </w:p>
    <w:p w:rsidR="009B360A" w:rsidRPr="009B360A" w:rsidRDefault="009B360A" w:rsidP="009B360A">
      <w:pPr>
        <w:ind w:firstLine="708"/>
        <w:jc w:val="both"/>
        <w:rPr>
          <w:sz w:val="28"/>
          <w:szCs w:val="28"/>
        </w:rPr>
      </w:pPr>
      <w:r w:rsidRPr="009B360A">
        <w:rPr>
          <w:sz w:val="28"/>
          <w:szCs w:val="28"/>
        </w:rPr>
        <w:t>Коммерческому банку «София» предстоит принять решение о целесообразности</w:t>
      </w:r>
      <w:r>
        <w:rPr>
          <w:sz w:val="28"/>
          <w:szCs w:val="28"/>
        </w:rPr>
        <w:t xml:space="preserve"> </w:t>
      </w:r>
      <w:r w:rsidRPr="009B360A">
        <w:rPr>
          <w:sz w:val="28"/>
          <w:szCs w:val="28"/>
        </w:rPr>
        <w:t>кредитования ОАО «Синяя птица» Согласно бухгалтерской отчетности фактическое</w:t>
      </w:r>
      <w:r>
        <w:rPr>
          <w:sz w:val="28"/>
          <w:szCs w:val="28"/>
        </w:rPr>
        <w:t xml:space="preserve"> </w:t>
      </w:r>
      <w:r w:rsidRPr="009B360A">
        <w:rPr>
          <w:sz w:val="28"/>
          <w:szCs w:val="28"/>
        </w:rPr>
        <w:t>значение коэффициента текущей ликвидности у этого предприятия равно 1,6.</w:t>
      </w:r>
      <w:r>
        <w:rPr>
          <w:sz w:val="28"/>
          <w:szCs w:val="28"/>
        </w:rPr>
        <w:t xml:space="preserve"> </w:t>
      </w:r>
      <w:r w:rsidRPr="009B360A">
        <w:rPr>
          <w:sz w:val="28"/>
          <w:szCs w:val="28"/>
        </w:rPr>
        <w:t>Банк ведет статистику неплатежей, в соответствии с которой у конкурентов,</w:t>
      </w:r>
      <w:r>
        <w:rPr>
          <w:sz w:val="28"/>
          <w:szCs w:val="28"/>
        </w:rPr>
        <w:t xml:space="preserve"> </w:t>
      </w:r>
      <w:r w:rsidRPr="009B360A">
        <w:rPr>
          <w:sz w:val="28"/>
          <w:szCs w:val="28"/>
        </w:rPr>
        <w:t>оказывающихся должниками, коэффициент находится в диапазоне 0,9:1,8, а у аккуратных</w:t>
      </w:r>
      <w:r>
        <w:rPr>
          <w:sz w:val="28"/>
          <w:szCs w:val="28"/>
        </w:rPr>
        <w:t xml:space="preserve"> </w:t>
      </w:r>
      <w:r w:rsidRPr="009B360A">
        <w:rPr>
          <w:sz w:val="28"/>
          <w:szCs w:val="28"/>
        </w:rPr>
        <w:t>плательщиков – в диапазоне 1,2:2,7.</w:t>
      </w:r>
    </w:p>
    <w:p w:rsidR="009B360A" w:rsidRPr="009B360A" w:rsidRDefault="009B360A" w:rsidP="009B360A">
      <w:pPr>
        <w:ind w:firstLine="708"/>
        <w:jc w:val="both"/>
        <w:rPr>
          <w:sz w:val="28"/>
          <w:szCs w:val="28"/>
        </w:rPr>
      </w:pPr>
      <w:r w:rsidRPr="009B360A">
        <w:rPr>
          <w:sz w:val="28"/>
          <w:szCs w:val="28"/>
        </w:rPr>
        <w:t>Определить вероятность невыполнения заемщиком договорных обязательств и</w:t>
      </w:r>
    </w:p>
    <w:p w:rsidR="009B360A" w:rsidRPr="009B360A" w:rsidRDefault="009B360A" w:rsidP="009B360A">
      <w:pPr>
        <w:jc w:val="both"/>
        <w:rPr>
          <w:sz w:val="28"/>
          <w:szCs w:val="28"/>
        </w:rPr>
      </w:pPr>
      <w:r w:rsidRPr="009B360A">
        <w:rPr>
          <w:sz w:val="28"/>
          <w:szCs w:val="28"/>
        </w:rPr>
        <w:t>оценить степень кредитного риска.</w:t>
      </w:r>
    </w:p>
    <w:p w:rsidR="009B360A" w:rsidRPr="009B360A" w:rsidRDefault="009B360A" w:rsidP="009B360A">
      <w:pPr>
        <w:ind w:firstLine="708"/>
        <w:jc w:val="both"/>
        <w:rPr>
          <w:b/>
          <w:sz w:val="28"/>
          <w:szCs w:val="28"/>
        </w:rPr>
      </w:pPr>
      <w:r w:rsidRPr="009B360A">
        <w:rPr>
          <w:b/>
          <w:sz w:val="28"/>
          <w:szCs w:val="28"/>
        </w:rPr>
        <w:t>Задача 3.</w:t>
      </w:r>
    </w:p>
    <w:p w:rsidR="009B360A" w:rsidRPr="009B360A" w:rsidRDefault="009B360A" w:rsidP="009B360A">
      <w:pPr>
        <w:ind w:firstLine="708"/>
        <w:jc w:val="both"/>
        <w:rPr>
          <w:sz w:val="28"/>
          <w:szCs w:val="28"/>
        </w:rPr>
      </w:pPr>
      <w:r w:rsidRPr="009B360A">
        <w:rPr>
          <w:sz w:val="28"/>
          <w:szCs w:val="28"/>
        </w:rPr>
        <w:t>Компания «Российский сыр» – производитель кисломолочных продуктов и сыра на</w:t>
      </w:r>
      <w:r>
        <w:rPr>
          <w:sz w:val="28"/>
          <w:szCs w:val="28"/>
        </w:rPr>
        <w:t xml:space="preserve"> </w:t>
      </w:r>
      <w:r w:rsidRPr="009B360A">
        <w:rPr>
          <w:sz w:val="28"/>
          <w:szCs w:val="28"/>
        </w:rPr>
        <w:t>экспорт. Один из продуктов, сырная паста, поставляется в страны ближнего зарубежья.</w:t>
      </w:r>
    </w:p>
    <w:p w:rsidR="009B360A" w:rsidRPr="009B360A" w:rsidRDefault="009B360A" w:rsidP="009B360A">
      <w:pPr>
        <w:ind w:firstLine="708"/>
        <w:jc w:val="both"/>
        <w:rPr>
          <w:sz w:val="28"/>
          <w:szCs w:val="28"/>
        </w:rPr>
      </w:pPr>
      <w:r w:rsidRPr="009B360A">
        <w:rPr>
          <w:sz w:val="28"/>
          <w:szCs w:val="28"/>
        </w:rPr>
        <w:t>Генеральный директор должен решить: сколько ящиков сырной пасты следует</w:t>
      </w:r>
    </w:p>
    <w:p w:rsidR="009B360A" w:rsidRPr="009B360A" w:rsidRDefault="009B360A" w:rsidP="009B360A">
      <w:pPr>
        <w:jc w:val="both"/>
        <w:rPr>
          <w:sz w:val="28"/>
          <w:szCs w:val="28"/>
        </w:rPr>
      </w:pPr>
      <w:r w:rsidRPr="009B360A">
        <w:rPr>
          <w:sz w:val="28"/>
          <w:szCs w:val="28"/>
        </w:rPr>
        <w:t>производить в течение месяца. Вероятность того, что спрос на сырную пасту в течение</w:t>
      </w:r>
      <w:r>
        <w:rPr>
          <w:sz w:val="28"/>
          <w:szCs w:val="28"/>
        </w:rPr>
        <w:t xml:space="preserve"> </w:t>
      </w:r>
      <w:r w:rsidRPr="009B360A">
        <w:rPr>
          <w:sz w:val="28"/>
          <w:szCs w:val="28"/>
        </w:rPr>
        <w:t>месяца будет 6, 7, 8 или 9 ящиков равна 0,1, 0,3, 0,5 и 0,1.</w:t>
      </w:r>
    </w:p>
    <w:p w:rsidR="009B360A" w:rsidRPr="009B360A" w:rsidRDefault="009B360A" w:rsidP="009B360A">
      <w:pPr>
        <w:ind w:firstLine="708"/>
        <w:jc w:val="both"/>
        <w:rPr>
          <w:sz w:val="28"/>
          <w:szCs w:val="28"/>
        </w:rPr>
      </w:pPr>
      <w:r w:rsidRPr="009B360A">
        <w:rPr>
          <w:sz w:val="28"/>
          <w:szCs w:val="28"/>
        </w:rPr>
        <w:t>Затраты на производство 1 ящика равны 45 у.е.</w:t>
      </w:r>
    </w:p>
    <w:p w:rsidR="009B360A" w:rsidRPr="009B360A" w:rsidRDefault="009B360A" w:rsidP="009B360A">
      <w:pPr>
        <w:ind w:firstLine="708"/>
        <w:jc w:val="both"/>
        <w:rPr>
          <w:sz w:val="28"/>
          <w:szCs w:val="28"/>
        </w:rPr>
      </w:pPr>
      <w:r w:rsidRPr="009B360A">
        <w:rPr>
          <w:sz w:val="28"/>
          <w:szCs w:val="28"/>
        </w:rPr>
        <w:t>Компания продает 1 ящик по цене 95 у.е.</w:t>
      </w:r>
    </w:p>
    <w:p w:rsidR="009B360A" w:rsidRPr="009B360A" w:rsidRDefault="009B360A" w:rsidP="009B360A">
      <w:pPr>
        <w:ind w:firstLine="708"/>
        <w:jc w:val="both"/>
        <w:rPr>
          <w:sz w:val="28"/>
          <w:szCs w:val="28"/>
        </w:rPr>
      </w:pPr>
      <w:r w:rsidRPr="009B360A">
        <w:rPr>
          <w:sz w:val="28"/>
          <w:szCs w:val="28"/>
        </w:rPr>
        <w:t>Если ящик сырной пасты не продается в течение месяца, то она портится –</w:t>
      </w:r>
    </w:p>
    <w:p w:rsidR="009B360A" w:rsidRDefault="009B360A" w:rsidP="009B360A">
      <w:pPr>
        <w:jc w:val="both"/>
        <w:rPr>
          <w:sz w:val="28"/>
          <w:szCs w:val="28"/>
        </w:rPr>
      </w:pPr>
      <w:r w:rsidRPr="009B360A">
        <w:rPr>
          <w:sz w:val="28"/>
          <w:szCs w:val="28"/>
        </w:rPr>
        <w:t xml:space="preserve">компания не получает дохода. </w:t>
      </w:r>
    </w:p>
    <w:p w:rsidR="007F7CCB" w:rsidRDefault="009B360A" w:rsidP="009B360A">
      <w:pPr>
        <w:ind w:firstLine="708"/>
        <w:jc w:val="both"/>
        <w:rPr>
          <w:sz w:val="28"/>
          <w:szCs w:val="28"/>
        </w:rPr>
      </w:pPr>
      <w:r w:rsidRPr="009B360A">
        <w:rPr>
          <w:sz w:val="28"/>
          <w:szCs w:val="28"/>
        </w:rPr>
        <w:t>Определить: сколько ящиков производить?</w:t>
      </w:r>
    </w:p>
    <w:p w:rsidR="009B360A" w:rsidRPr="009B360A" w:rsidRDefault="009B360A" w:rsidP="009B360A">
      <w:pPr>
        <w:ind w:firstLine="708"/>
        <w:jc w:val="both"/>
        <w:rPr>
          <w:b/>
          <w:sz w:val="28"/>
          <w:szCs w:val="28"/>
        </w:rPr>
      </w:pPr>
      <w:r w:rsidRPr="009B360A">
        <w:rPr>
          <w:b/>
          <w:sz w:val="28"/>
          <w:szCs w:val="28"/>
        </w:rPr>
        <w:t>Задача 4.</w:t>
      </w:r>
    </w:p>
    <w:p w:rsidR="009B360A" w:rsidRPr="009B360A" w:rsidRDefault="009B360A" w:rsidP="009B360A">
      <w:pPr>
        <w:ind w:firstLine="708"/>
        <w:jc w:val="both"/>
        <w:rPr>
          <w:sz w:val="28"/>
          <w:szCs w:val="28"/>
        </w:rPr>
      </w:pPr>
      <w:r w:rsidRPr="009B360A">
        <w:rPr>
          <w:sz w:val="28"/>
          <w:szCs w:val="28"/>
        </w:rPr>
        <w:t xml:space="preserve">Имеются следующие данные о количестве и ценах угля, необходимого </w:t>
      </w:r>
      <w:proofErr w:type="gramStart"/>
      <w:r w:rsidRPr="009B360A">
        <w:rPr>
          <w:sz w:val="28"/>
          <w:szCs w:val="28"/>
        </w:rPr>
        <w:t>для</w:t>
      </w:r>
      <w:proofErr w:type="gramEnd"/>
    </w:p>
    <w:p w:rsidR="009B360A" w:rsidRPr="009B360A" w:rsidRDefault="009B360A" w:rsidP="009B360A">
      <w:pPr>
        <w:jc w:val="both"/>
        <w:rPr>
          <w:sz w:val="28"/>
          <w:szCs w:val="28"/>
        </w:rPr>
      </w:pPr>
      <w:r w:rsidRPr="009B360A">
        <w:rPr>
          <w:sz w:val="28"/>
          <w:szCs w:val="28"/>
        </w:rPr>
        <w:t>отопления дома. Цена угля летом 6 у.е. за 1 тонну.</w:t>
      </w:r>
    </w:p>
    <w:p w:rsidR="009B360A" w:rsidRDefault="009B360A" w:rsidP="009B360A">
      <w:pPr>
        <w:ind w:firstLine="708"/>
        <w:jc w:val="both"/>
        <w:rPr>
          <w:sz w:val="28"/>
          <w:szCs w:val="28"/>
        </w:rPr>
      </w:pPr>
      <w:r w:rsidRPr="009B360A">
        <w:rPr>
          <w:sz w:val="28"/>
          <w:szCs w:val="28"/>
        </w:rPr>
        <w:t>При наступлении зимы:</w:t>
      </w:r>
    </w:p>
    <w:p w:rsidR="009B360A" w:rsidRDefault="009B360A" w:rsidP="009B360A">
      <w:pPr>
        <w:ind w:firstLine="708"/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9B360A" w:rsidTr="009B360A">
        <w:tc>
          <w:tcPr>
            <w:tcW w:w="3473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Зима</w:t>
            </w:r>
          </w:p>
        </w:tc>
        <w:tc>
          <w:tcPr>
            <w:tcW w:w="3473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 xml:space="preserve">Количество угля, </w:t>
            </w:r>
            <w:proofErr w:type="gramStart"/>
            <w:r w:rsidRPr="009B360A">
              <w:rPr>
                <w:sz w:val="28"/>
                <w:szCs w:val="28"/>
              </w:rPr>
              <w:t>т</w:t>
            </w:r>
            <w:proofErr w:type="gramEnd"/>
          </w:p>
        </w:tc>
        <w:tc>
          <w:tcPr>
            <w:tcW w:w="3474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Средняя цена за 1 т, у.е.</w:t>
            </w:r>
          </w:p>
        </w:tc>
      </w:tr>
      <w:tr w:rsidR="009B360A" w:rsidTr="009B360A">
        <w:tc>
          <w:tcPr>
            <w:tcW w:w="3473" w:type="dxa"/>
          </w:tcPr>
          <w:p w:rsidR="009B360A" w:rsidRDefault="009B360A" w:rsidP="009B360A">
            <w:pPr>
              <w:jc w:val="both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 xml:space="preserve">Мягкая  </w:t>
            </w:r>
          </w:p>
        </w:tc>
        <w:tc>
          <w:tcPr>
            <w:tcW w:w="3473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4</w:t>
            </w:r>
          </w:p>
        </w:tc>
        <w:tc>
          <w:tcPr>
            <w:tcW w:w="3474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7</w:t>
            </w:r>
          </w:p>
        </w:tc>
      </w:tr>
      <w:tr w:rsidR="009B360A" w:rsidTr="009B360A">
        <w:tc>
          <w:tcPr>
            <w:tcW w:w="3473" w:type="dxa"/>
          </w:tcPr>
          <w:p w:rsidR="009B360A" w:rsidRDefault="009B360A" w:rsidP="009B360A">
            <w:pPr>
              <w:jc w:val="both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 xml:space="preserve">Обычная    </w:t>
            </w:r>
          </w:p>
        </w:tc>
        <w:tc>
          <w:tcPr>
            <w:tcW w:w="3473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5</w:t>
            </w:r>
          </w:p>
        </w:tc>
        <w:tc>
          <w:tcPr>
            <w:tcW w:w="3474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7,5</w:t>
            </w:r>
          </w:p>
        </w:tc>
      </w:tr>
      <w:tr w:rsidR="009B360A" w:rsidTr="009B360A">
        <w:tc>
          <w:tcPr>
            <w:tcW w:w="3473" w:type="dxa"/>
          </w:tcPr>
          <w:p w:rsidR="009B360A" w:rsidRDefault="009B360A" w:rsidP="009B360A">
            <w:pPr>
              <w:jc w:val="both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lastRenderedPageBreak/>
              <w:t xml:space="preserve">Холодная  </w:t>
            </w:r>
          </w:p>
        </w:tc>
        <w:tc>
          <w:tcPr>
            <w:tcW w:w="3473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6</w:t>
            </w:r>
          </w:p>
        </w:tc>
        <w:tc>
          <w:tcPr>
            <w:tcW w:w="3474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8</w:t>
            </w:r>
          </w:p>
        </w:tc>
      </w:tr>
    </w:tbl>
    <w:p w:rsidR="009B360A" w:rsidRDefault="009B360A" w:rsidP="009B360A">
      <w:pPr>
        <w:ind w:firstLine="708"/>
        <w:jc w:val="both"/>
        <w:rPr>
          <w:sz w:val="28"/>
          <w:szCs w:val="28"/>
        </w:rPr>
      </w:pPr>
    </w:p>
    <w:p w:rsidR="009B360A" w:rsidRPr="009B360A" w:rsidRDefault="009B360A" w:rsidP="009B360A">
      <w:pPr>
        <w:ind w:firstLine="708"/>
        <w:jc w:val="both"/>
        <w:rPr>
          <w:sz w:val="28"/>
          <w:szCs w:val="28"/>
        </w:rPr>
      </w:pPr>
      <w:r w:rsidRPr="009B360A">
        <w:rPr>
          <w:sz w:val="28"/>
          <w:szCs w:val="28"/>
        </w:rPr>
        <w:t>Объем хранения 6 тонн.</w:t>
      </w:r>
    </w:p>
    <w:p w:rsidR="009B360A" w:rsidRDefault="009B360A" w:rsidP="00B64454">
      <w:pPr>
        <w:ind w:firstLine="708"/>
        <w:jc w:val="both"/>
        <w:rPr>
          <w:sz w:val="28"/>
          <w:szCs w:val="28"/>
        </w:rPr>
      </w:pPr>
      <w:r w:rsidRPr="009B360A">
        <w:rPr>
          <w:sz w:val="28"/>
          <w:szCs w:val="28"/>
        </w:rPr>
        <w:t>Вероятность мягкой, обычной или холодной зим: 0,35, 0,5 и 0,15 соответственно.</w:t>
      </w:r>
    </w:p>
    <w:p w:rsidR="009B360A" w:rsidRDefault="009B360A" w:rsidP="009B360A">
      <w:pPr>
        <w:ind w:firstLine="708"/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4"/>
      </w:tblGrid>
      <w:tr w:rsidR="009B360A" w:rsidTr="009B360A">
        <w:tc>
          <w:tcPr>
            <w:tcW w:w="2084" w:type="dxa"/>
            <w:vMerge w:val="restart"/>
          </w:tcPr>
          <w:p w:rsidR="009B360A" w:rsidRDefault="009B360A" w:rsidP="009B360A">
            <w:pPr>
              <w:jc w:val="right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Вероятность</w:t>
            </w:r>
          </w:p>
          <w:p w:rsidR="009B360A" w:rsidRDefault="009B360A" w:rsidP="009B360A">
            <w:pPr>
              <w:jc w:val="both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Зима</w:t>
            </w:r>
          </w:p>
        </w:tc>
        <w:tc>
          <w:tcPr>
            <w:tcW w:w="2084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0,35</w:t>
            </w:r>
          </w:p>
        </w:tc>
        <w:tc>
          <w:tcPr>
            <w:tcW w:w="2084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0,5</w:t>
            </w:r>
          </w:p>
        </w:tc>
        <w:tc>
          <w:tcPr>
            <w:tcW w:w="2084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0,15</w:t>
            </w:r>
          </w:p>
        </w:tc>
        <w:tc>
          <w:tcPr>
            <w:tcW w:w="2084" w:type="dxa"/>
            <w:vMerge w:val="restart"/>
          </w:tcPr>
          <w:p w:rsidR="009B360A" w:rsidRP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Средний</w:t>
            </w:r>
          </w:p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расход угля</w:t>
            </w:r>
          </w:p>
        </w:tc>
      </w:tr>
      <w:tr w:rsidR="009B360A" w:rsidTr="009B360A">
        <w:tc>
          <w:tcPr>
            <w:tcW w:w="2084" w:type="dxa"/>
            <w:vMerge/>
          </w:tcPr>
          <w:p w:rsidR="009B360A" w:rsidRDefault="009B360A" w:rsidP="009B36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Мягкая</w:t>
            </w:r>
          </w:p>
        </w:tc>
        <w:tc>
          <w:tcPr>
            <w:tcW w:w="2084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Обычная</w:t>
            </w:r>
          </w:p>
        </w:tc>
        <w:tc>
          <w:tcPr>
            <w:tcW w:w="2084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Холодная</w:t>
            </w:r>
          </w:p>
        </w:tc>
        <w:tc>
          <w:tcPr>
            <w:tcW w:w="2084" w:type="dxa"/>
            <w:vMerge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</w:p>
        </w:tc>
      </w:tr>
      <w:tr w:rsidR="009B360A" w:rsidTr="009B360A">
        <w:tc>
          <w:tcPr>
            <w:tcW w:w="2084" w:type="dxa"/>
          </w:tcPr>
          <w:p w:rsidR="009B360A" w:rsidRDefault="009B360A" w:rsidP="009B360A">
            <w:pPr>
              <w:jc w:val="both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 xml:space="preserve">Мягкая  </w:t>
            </w:r>
          </w:p>
        </w:tc>
        <w:tc>
          <w:tcPr>
            <w:tcW w:w="2084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24 [4*6]</w:t>
            </w:r>
          </w:p>
        </w:tc>
        <w:tc>
          <w:tcPr>
            <w:tcW w:w="2084" w:type="dxa"/>
          </w:tcPr>
          <w:p w:rsidR="009B360A" w:rsidRDefault="009B360A" w:rsidP="00B64454">
            <w:pPr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31,5</w:t>
            </w:r>
            <w:r w:rsidR="00B64454">
              <w:rPr>
                <w:sz w:val="28"/>
                <w:szCs w:val="28"/>
              </w:rPr>
              <w:t xml:space="preserve"> </w:t>
            </w:r>
            <w:r w:rsidRPr="009B360A">
              <w:rPr>
                <w:sz w:val="28"/>
                <w:szCs w:val="28"/>
              </w:rPr>
              <w:t>[4*6+7.5]</w:t>
            </w:r>
          </w:p>
        </w:tc>
        <w:tc>
          <w:tcPr>
            <w:tcW w:w="2084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40 [4*6+2*8]</w:t>
            </w:r>
          </w:p>
        </w:tc>
        <w:tc>
          <w:tcPr>
            <w:tcW w:w="2084" w:type="dxa"/>
          </w:tcPr>
          <w:p w:rsidR="009B360A" w:rsidRDefault="009B360A" w:rsidP="009B360A">
            <w:pPr>
              <w:jc w:val="both"/>
              <w:rPr>
                <w:sz w:val="28"/>
                <w:szCs w:val="28"/>
              </w:rPr>
            </w:pPr>
          </w:p>
        </w:tc>
      </w:tr>
      <w:tr w:rsidR="009B360A" w:rsidTr="009B360A">
        <w:tc>
          <w:tcPr>
            <w:tcW w:w="2084" w:type="dxa"/>
          </w:tcPr>
          <w:p w:rsidR="009B360A" w:rsidRDefault="009B360A" w:rsidP="009B360A">
            <w:pPr>
              <w:jc w:val="both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 xml:space="preserve">Обычная     </w:t>
            </w:r>
          </w:p>
        </w:tc>
        <w:tc>
          <w:tcPr>
            <w:tcW w:w="2084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30 [5*6]</w:t>
            </w:r>
          </w:p>
        </w:tc>
        <w:tc>
          <w:tcPr>
            <w:tcW w:w="2084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30 [5*6]</w:t>
            </w:r>
          </w:p>
        </w:tc>
        <w:tc>
          <w:tcPr>
            <w:tcW w:w="2084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38 [5*6+8]</w:t>
            </w:r>
          </w:p>
        </w:tc>
        <w:tc>
          <w:tcPr>
            <w:tcW w:w="2084" w:type="dxa"/>
          </w:tcPr>
          <w:p w:rsidR="009B360A" w:rsidRDefault="009B360A" w:rsidP="009B360A">
            <w:pPr>
              <w:jc w:val="both"/>
              <w:rPr>
                <w:sz w:val="28"/>
                <w:szCs w:val="28"/>
              </w:rPr>
            </w:pPr>
          </w:p>
        </w:tc>
      </w:tr>
      <w:tr w:rsidR="009B360A" w:rsidTr="009B360A">
        <w:tc>
          <w:tcPr>
            <w:tcW w:w="2084" w:type="dxa"/>
          </w:tcPr>
          <w:p w:rsidR="009B360A" w:rsidRDefault="009B360A" w:rsidP="009B360A">
            <w:pPr>
              <w:jc w:val="both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 xml:space="preserve">Холодная   </w:t>
            </w:r>
          </w:p>
        </w:tc>
        <w:tc>
          <w:tcPr>
            <w:tcW w:w="2084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36 [6*6]</w:t>
            </w:r>
          </w:p>
        </w:tc>
        <w:tc>
          <w:tcPr>
            <w:tcW w:w="2084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36 [6*6]</w:t>
            </w:r>
          </w:p>
        </w:tc>
        <w:tc>
          <w:tcPr>
            <w:tcW w:w="2084" w:type="dxa"/>
          </w:tcPr>
          <w:p w:rsidR="009B360A" w:rsidRDefault="009B360A" w:rsidP="009B360A">
            <w:pPr>
              <w:jc w:val="center"/>
              <w:rPr>
                <w:sz w:val="28"/>
                <w:szCs w:val="28"/>
              </w:rPr>
            </w:pPr>
            <w:r w:rsidRPr="009B360A">
              <w:rPr>
                <w:sz w:val="28"/>
                <w:szCs w:val="28"/>
              </w:rPr>
              <w:t>36 [6*6]</w:t>
            </w:r>
          </w:p>
        </w:tc>
        <w:tc>
          <w:tcPr>
            <w:tcW w:w="2084" w:type="dxa"/>
          </w:tcPr>
          <w:p w:rsidR="009B360A" w:rsidRDefault="009B360A" w:rsidP="009B360A">
            <w:pPr>
              <w:jc w:val="both"/>
              <w:rPr>
                <w:sz w:val="28"/>
                <w:szCs w:val="28"/>
              </w:rPr>
            </w:pPr>
          </w:p>
        </w:tc>
      </w:tr>
    </w:tbl>
    <w:p w:rsidR="00295CF6" w:rsidRDefault="00295CF6" w:rsidP="009B360A">
      <w:pPr>
        <w:ind w:firstLine="708"/>
        <w:jc w:val="both"/>
        <w:rPr>
          <w:sz w:val="28"/>
          <w:szCs w:val="28"/>
        </w:rPr>
      </w:pPr>
    </w:p>
    <w:p w:rsidR="009B360A" w:rsidRDefault="00295CF6" w:rsidP="00295CF6">
      <w:pPr>
        <w:ind w:firstLine="708"/>
        <w:jc w:val="both"/>
        <w:rPr>
          <w:sz w:val="28"/>
          <w:szCs w:val="28"/>
        </w:rPr>
      </w:pPr>
      <w:r w:rsidRPr="009B360A">
        <w:rPr>
          <w:sz w:val="28"/>
          <w:szCs w:val="28"/>
        </w:rPr>
        <w:t>Определить</w:t>
      </w:r>
      <w:r w:rsidRPr="00295CF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B360A">
        <w:rPr>
          <w:sz w:val="28"/>
          <w:szCs w:val="28"/>
        </w:rPr>
        <w:t>редний</w:t>
      </w:r>
      <w:r>
        <w:rPr>
          <w:sz w:val="28"/>
          <w:szCs w:val="28"/>
        </w:rPr>
        <w:t xml:space="preserve"> </w:t>
      </w:r>
      <w:r w:rsidRPr="009B360A">
        <w:rPr>
          <w:sz w:val="28"/>
          <w:szCs w:val="28"/>
        </w:rPr>
        <w:t>расход угля</w:t>
      </w:r>
      <w:r w:rsidRPr="00295CF6">
        <w:rPr>
          <w:sz w:val="28"/>
          <w:szCs w:val="28"/>
        </w:rPr>
        <w:t xml:space="preserve"> </w:t>
      </w:r>
      <w:r w:rsidRPr="009B360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B360A">
        <w:rPr>
          <w:sz w:val="28"/>
          <w:szCs w:val="28"/>
        </w:rPr>
        <w:t>отопления дома</w:t>
      </w:r>
      <w:r w:rsidRPr="00295CF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B360A">
        <w:rPr>
          <w:sz w:val="28"/>
          <w:szCs w:val="28"/>
        </w:rPr>
        <w:t>ри наступлении зимы</w:t>
      </w:r>
      <w:r>
        <w:rPr>
          <w:sz w:val="28"/>
          <w:szCs w:val="28"/>
        </w:rPr>
        <w:t>.</w:t>
      </w:r>
    </w:p>
    <w:p w:rsidR="00295CF6" w:rsidRPr="009B360A" w:rsidRDefault="00295CF6" w:rsidP="009B360A">
      <w:pPr>
        <w:ind w:firstLine="708"/>
        <w:jc w:val="both"/>
        <w:rPr>
          <w:sz w:val="28"/>
          <w:szCs w:val="28"/>
        </w:rPr>
      </w:pPr>
    </w:p>
    <w:p w:rsidR="00033F52" w:rsidRPr="00707CC6" w:rsidRDefault="00033F52" w:rsidP="00033F52">
      <w:pPr>
        <w:ind w:firstLine="708"/>
        <w:jc w:val="both"/>
        <w:rPr>
          <w:i/>
          <w:sz w:val="28"/>
          <w:szCs w:val="28"/>
        </w:rPr>
      </w:pPr>
      <w:r w:rsidRPr="00707CC6">
        <w:rPr>
          <w:i/>
          <w:sz w:val="28"/>
          <w:szCs w:val="28"/>
        </w:rPr>
        <w:t xml:space="preserve">Критерии и шкала оценки выполнения практического задания: </w:t>
      </w:r>
    </w:p>
    <w:p w:rsidR="00033F52" w:rsidRDefault="00D01D83" w:rsidP="00033F52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33F52">
        <w:rPr>
          <w:sz w:val="28"/>
          <w:szCs w:val="28"/>
        </w:rPr>
        <w:t xml:space="preserve">-10 баллов - Решение  задачи  правильное, </w:t>
      </w:r>
      <w:r>
        <w:rPr>
          <w:sz w:val="28"/>
          <w:szCs w:val="28"/>
        </w:rPr>
        <w:t xml:space="preserve">обстоятельно  и  </w:t>
      </w:r>
      <w:r w:rsidR="00033F52">
        <w:rPr>
          <w:sz w:val="28"/>
          <w:szCs w:val="28"/>
        </w:rPr>
        <w:t xml:space="preserve"> </w:t>
      </w:r>
      <w:r>
        <w:rPr>
          <w:sz w:val="28"/>
          <w:szCs w:val="28"/>
        </w:rPr>
        <w:t>аргументирова</w:t>
      </w:r>
      <w:r w:rsidR="00033F52" w:rsidRPr="00173CC9">
        <w:rPr>
          <w:sz w:val="28"/>
          <w:szCs w:val="28"/>
        </w:rPr>
        <w:t>но.</w:t>
      </w:r>
    </w:p>
    <w:p w:rsidR="00033F52" w:rsidRDefault="00D01D83" w:rsidP="00033F52">
      <w:pPr>
        <w:jc w:val="both"/>
        <w:rPr>
          <w:sz w:val="28"/>
          <w:szCs w:val="28"/>
        </w:rPr>
      </w:pPr>
      <w:r>
        <w:rPr>
          <w:sz w:val="28"/>
          <w:szCs w:val="28"/>
        </w:rPr>
        <w:t>7-8 баллов</w:t>
      </w:r>
      <w:r w:rsidR="00033F52">
        <w:rPr>
          <w:sz w:val="28"/>
          <w:szCs w:val="28"/>
        </w:rPr>
        <w:t xml:space="preserve"> -  </w:t>
      </w:r>
      <w:r w:rsidR="00033F52" w:rsidRPr="00173CC9">
        <w:rPr>
          <w:sz w:val="28"/>
          <w:szCs w:val="28"/>
        </w:rPr>
        <w:t>Решение  задачи  имеет</w:t>
      </w:r>
      <w:r w:rsidR="00033F52">
        <w:rPr>
          <w:sz w:val="28"/>
          <w:szCs w:val="28"/>
        </w:rPr>
        <w:t xml:space="preserve"> незначительные ошибки, либо не </w:t>
      </w:r>
      <w:r w:rsidR="00033F52" w:rsidRPr="00173CC9">
        <w:rPr>
          <w:sz w:val="28"/>
          <w:szCs w:val="28"/>
        </w:rPr>
        <w:t>полностью  аргументировано  и</w:t>
      </w:r>
      <w:r w:rsidR="00033F52">
        <w:rPr>
          <w:sz w:val="28"/>
          <w:szCs w:val="28"/>
        </w:rPr>
        <w:t xml:space="preserve"> </w:t>
      </w:r>
      <w:r w:rsidR="00033F52" w:rsidRPr="00173CC9">
        <w:rPr>
          <w:sz w:val="28"/>
          <w:szCs w:val="28"/>
        </w:rPr>
        <w:t>обосновано.</w:t>
      </w:r>
    </w:p>
    <w:p w:rsidR="00033F52" w:rsidRPr="00173CC9" w:rsidRDefault="00D01D83" w:rsidP="00033F52">
      <w:pPr>
        <w:jc w:val="both"/>
        <w:rPr>
          <w:sz w:val="28"/>
          <w:szCs w:val="28"/>
        </w:rPr>
      </w:pPr>
      <w:r>
        <w:rPr>
          <w:sz w:val="28"/>
          <w:szCs w:val="28"/>
        </w:rPr>
        <w:t>5-6</w:t>
      </w:r>
      <w:r w:rsidR="00033F52">
        <w:rPr>
          <w:sz w:val="28"/>
          <w:szCs w:val="28"/>
        </w:rPr>
        <w:t xml:space="preserve"> </w:t>
      </w:r>
      <w:r>
        <w:rPr>
          <w:sz w:val="28"/>
          <w:szCs w:val="28"/>
        </w:rPr>
        <w:t>баллов</w:t>
      </w:r>
      <w:r w:rsidR="00033F52" w:rsidRPr="00173CC9">
        <w:rPr>
          <w:sz w:val="28"/>
          <w:szCs w:val="28"/>
        </w:rPr>
        <w:t xml:space="preserve"> - Решение задачи имеет ошибки, либо слабо аргументировано.</w:t>
      </w:r>
    </w:p>
    <w:p w:rsidR="00033F52" w:rsidRDefault="00D01D83" w:rsidP="00033F52">
      <w:pPr>
        <w:jc w:val="both"/>
        <w:rPr>
          <w:sz w:val="28"/>
          <w:szCs w:val="28"/>
        </w:rPr>
      </w:pPr>
      <w:r>
        <w:rPr>
          <w:sz w:val="28"/>
          <w:szCs w:val="28"/>
        </w:rPr>
        <w:t>1-5 баллов</w:t>
      </w:r>
      <w:r w:rsidR="00033F52">
        <w:rPr>
          <w:sz w:val="28"/>
          <w:szCs w:val="28"/>
        </w:rPr>
        <w:t xml:space="preserve"> - </w:t>
      </w:r>
      <w:r w:rsidR="00033F52" w:rsidRPr="00173CC9">
        <w:rPr>
          <w:sz w:val="28"/>
          <w:szCs w:val="28"/>
        </w:rPr>
        <w:t>Р</w:t>
      </w:r>
      <w:r w:rsidR="00033F52">
        <w:rPr>
          <w:sz w:val="28"/>
          <w:szCs w:val="28"/>
        </w:rPr>
        <w:t xml:space="preserve">ешение задачи неправильное либо </w:t>
      </w:r>
      <w:r w:rsidR="00033F52" w:rsidRPr="00173CC9">
        <w:rPr>
          <w:sz w:val="28"/>
          <w:szCs w:val="28"/>
        </w:rPr>
        <w:t>обучающийся  не  смог  его</w:t>
      </w:r>
      <w:r w:rsidR="00033F52">
        <w:rPr>
          <w:sz w:val="28"/>
          <w:szCs w:val="28"/>
        </w:rPr>
        <w:t xml:space="preserve"> </w:t>
      </w:r>
      <w:r w:rsidR="00033F52" w:rsidRPr="00173CC9">
        <w:rPr>
          <w:sz w:val="28"/>
          <w:szCs w:val="28"/>
        </w:rPr>
        <w:t>аргументировать.</w:t>
      </w:r>
    </w:p>
    <w:p w:rsidR="00912BB8" w:rsidRPr="00912BB8" w:rsidRDefault="00912BB8" w:rsidP="00912BB8">
      <w:pPr>
        <w:ind w:firstLine="709"/>
        <w:jc w:val="both"/>
        <w:rPr>
          <w:sz w:val="24"/>
          <w:szCs w:val="24"/>
        </w:rPr>
      </w:pPr>
    </w:p>
    <w:p w:rsidR="00341D07" w:rsidRPr="008B4F07" w:rsidRDefault="00341D07" w:rsidP="00341D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 xml:space="preserve">.3 </w:t>
      </w:r>
      <w:r w:rsidRPr="001966CB">
        <w:rPr>
          <w:b/>
          <w:sz w:val="28"/>
          <w:szCs w:val="28"/>
        </w:rPr>
        <w:t>Типовые</w:t>
      </w:r>
      <w:r>
        <w:rPr>
          <w:b/>
          <w:sz w:val="28"/>
          <w:szCs w:val="28"/>
        </w:rPr>
        <w:t xml:space="preserve"> </w:t>
      </w:r>
      <w:r w:rsidRPr="008B4F07">
        <w:rPr>
          <w:b/>
          <w:sz w:val="28"/>
          <w:szCs w:val="28"/>
        </w:rPr>
        <w:t xml:space="preserve"> </w:t>
      </w:r>
      <w:r w:rsidR="001B67F5">
        <w:rPr>
          <w:b/>
          <w:sz w:val="28"/>
          <w:szCs w:val="28"/>
        </w:rPr>
        <w:t xml:space="preserve">экзаменационные </w:t>
      </w:r>
      <w:r w:rsidRPr="008B4F07">
        <w:rPr>
          <w:b/>
          <w:sz w:val="28"/>
          <w:szCs w:val="28"/>
        </w:rPr>
        <w:t>материалы</w:t>
      </w:r>
      <w:r>
        <w:rPr>
          <w:b/>
          <w:sz w:val="28"/>
          <w:szCs w:val="28"/>
        </w:rPr>
        <w:t xml:space="preserve"> </w:t>
      </w:r>
    </w:p>
    <w:p w:rsidR="00341D07" w:rsidRDefault="00341D07" w:rsidP="00341D07">
      <w:pPr>
        <w:jc w:val="center"/>
        <w:rPr>
          <w:b/>
          <w:sz w:val="24"/>
          <w:szCs w:val="24"/>
        </w:rPr>
      </w:pPr>
      <w:r w:rsidRPr="00977B54">
        <w:rPr>
          <w:b/>
          <w:i/>
          <w:sz w:val="28"/>
          <w:szCs w:val="28"/>
        </w:rPr>
        <w:t>Перечен</w:t>
      </w:r>
      <w:r w:rsidR="001B67F5">
        <w:rPr>
          <w:b/>
          <w:i/>
          <w:sz w:val="28"/>
          <w:szCs w:val="28"/>
        </w:rPr>
        <w:t>ь вопросов для проведения экзамен</w:t>
      </w:r>
      <w:r w:rsidRPr="00977B54">
        <w:rPr>
          <w:b/>
          <w:i/>
          <w:sz w:val="28"/>
          <w:szCs w:val="28"/>
        </w:rPr>
        <w:t>а</w:t>
      </w:r>
      <w:r w:rsidRPr="00977B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983F93">
        <w:rPr>
          <w:b/>
          <w:sz w:val="24"/>
          <w:szCs w:val="24"/>
        </w:rPr>
        <w:t>Теоретические вопросы</w:t>
      </w:r>
      <w:r>
        <w:rPr>
          <w:b/>
          <w:sz w:val="24"/>
          <w:szCs w:val="24"/>
        </w:rPr>
        <w:t>)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1. Сущность категории «риск».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2. Значение учета фактора риска в производственно-хозяйственной деятельности компании.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>3. Управление рисками. Рис</w:t>
      </w:r>
      <w:proofErr w:type="gramStart"/>
      <w:r w:rsidRPr="00B64454">
        <w:rPr>
          <w:sz w:val="28"/>
          <w:szCs w:val="28"/>
        </w:rPr>
        <w:t>к-</w:t>
      </w:r>
      <w:proofErr w:type="gramEnd"/>
      <w:r w:rsidRPr="00B64454">
        <w:rPr>
          <w:sz w:val="28"/>
          <w:szCs w:val="28"/>
        </w:rPr>
        <w:t xml:space="preserve"> менеджмент, его функции. Стратегия управления  рисками.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4. Чистые, спекулятивные, фундаментальные риски.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5. Политические риски, их виды.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6. Природно-естественные риски.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7. Классификация инновационных рисков.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8. Производственно-технические риски.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9. Финансовые риски. Кадровые риски.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10. Таможенные риски. Моральный риск.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11. Криминальные риски, связанные с преступлениями в экономической сфере.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12. Риск банкротства.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13. Области риска.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14. Система рисков в производственной деятельности. Виды рисков в производственной деятельности.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15. Риски </w:t>
      </w:r>
      <w:proofErr w:type="spellStart"/>
      <w:r w:rsidRPr="00B64454">
        <w:rPr>
          <w:sz w:val="28"/>
          <w:szCs w:val="28"/>
        </w:rPr>
        <w:t>невостребованности</w:t>
      </w:r>
      <w:proofErr w:type="spellEnd"/>
      <w:r w:rsidRPr="00B64454">
        <w:rPr>
          <w:sz w:val="28"/>
          <w:szCs w:val="28"/>
        </w:rPr>
        <w:t xml:space="preserve"> производственной продукции. Классификационные факторы риска </w:t>
      </w:r>
      <w:proofErr w:type="spellStart"/>
      <w:r w:rsidRPr="00B64454">
        <w:rPr>
          <w:sz w:val="28"/>
          <w:szCs w:val="28"/>
        </w:rPr>
        <w:t>невостребованности</w:t>
      </w:r>
      <w:proofErr w:type="spellEnd"/>
      <w:r w:rsidRPr="00B64454">
        <w:rPr>
          <w:sz w:val="28"/>
          <w:szCs w:val="28"/>
        </w:rPr>
        <w:t xml:space="preserve"> продукции.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16. Риски неисполнения хозяйственных договоров.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17. Риски усиления конкуренции.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lastRenderedPageBreak/>
        <w:t xml:space="preserve">18. Форс-мажорные риски.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19. Аналитический метод анализа риска.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20. Метод «дерева решений», аналогий, метод оценки риска по прямым капитальным вложениям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21. Необходимость расчетов экономической инвестиции. Показатели эффективности и методика их расчета с поправкой на риск.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22. Способы снижения (нейтрализации) рисков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23. Принятие решения об отказе от риска.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24. Разделение рисков, объединение рисков.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25. Трансферт риска.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26. Аренда, лизинг, факторинг.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27. Виды диверсификации предпринимательской деятельности.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28. Резервирование средств на покрытие непредвиденных расходов.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29. Использование страхования в управлении рисками.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30. Хеджирование рисков.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31. Прогнозирование банкротства.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32. Программа управления рисками.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33. Область неопределенности и степень риска.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34. Точка и параметры риска.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 xml:space="preserve">35. Операционные и финансовые риски. </w:t>
      </w:r>
    </w:p>
    <w:p w:rsidR="00B64454" w:rsidRPr="00B64454" w:rsidRDefault="00B64454" w:rsidP="00B64454">
      <w:pPr>
        <w:jc w:val="both"/>
        <w:rPr>
          <w:sz w:val="28"/>
          <w:szCs w:val="28"/>
        </w:rPr>
      </w:pPr>
      <w:r w:rsidRPr="00B64454">
        <w:rPr>
          <w:sz w:val="28"/>
          <w:szCs w:val="28"/>
        </w:rPr>
        <w:t>36. Профиль рисков, фиксация и документирование.</w:t>
      </w:r>
    </w:p>
    <w:p w:rsidR="003E6393" w:rsidRDefault="003E6393" w:rsidP="00341D07">
      <w:pPr>
        <w:jc w:val="center"/>
        <w:rPr>
          <w:b/>
          <w:sz w:val="24"/>
          <w:szCs w:val="24"/>
        </w:rPr>
      </w:pPr>
    </w:p>
    <w:p w:rsidR="00341D07" w:rsidRDefault="00341D07" w:rsidP="00341D07">
      <w:pPr>
        <w:jc w:val="center"/>
        <w:rPr>
          <w:b/>
          <w:i/>
          <w:sz w:val="28"/>
          <w:szCs w:val="28"/>
        </w:rPr>
      </w:pPr>
      <w:r w:rsidRPr="00977B54">
        <w:rPr>
          <w:b/>
          <w:i/>
          <w:sz w:val="28"/>
          <w:szCs w:val="28"/>
        </w:rPr>
        <w:t>П</w:t>
      </w:r>
      <w:r>
        <w:rPr>
          <w:b/>
          <w:i/>
          <w:sz w:val="28"/>
          <w:szCs w:val="28"/>
        </w:rPr>
        <w:t>еречень практических зада</w:t>
      </w:r>
      <w:r w:rsidR="001B67F5">
        <w:rPr>
          <w:b/>
          <w:i/>
          <w:sz w:val="28"/>
          <w:szCs w:val="28"/>
        </w:rPr>
        <w:t>ний  для проведения экзамен</w:t>
      </w:r>
      <w:r w:rsidRPr="00977B54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приведен в п.2.2 </w:t>
      </w:r>
      <w:r w:rsidRPr="00AE507D">
        <w:rPr>
          <w:sz w:val="28"/>
          <w:szCs w:val="28"/>
        </w:rPr>
        <w:t>Задания для оценивания результатов в виде владений и умений</w:t>
      </w:r>
      <w:r w:rsidR="00033F52">
        <w:rPr>
          <w:sz w:val="28"/>
          <w:szCs w:val="28"/>
        </w:rPr>
        <w:t xml:space="preserve"> (комплект практических заданий</w:t>
      </w:r>
      <w:r>
        <w:rPr>
          <w:sz w:val="28"/>
          <w:szCs w:val="28"/>
        </w:rPr>
        <w:t>)</w:t>
      </w:r>
    </w:p>
    <w:p w:rsidR="00B64454" w:rsidRDefault="00B64454" w:rsidP="00B64454">
      <w:pPr>
        <w:jc w:val="both"/>
        <w:rPr>
          <w:b/>
          <w:sz w:val="28"/>
          <w:szCs w:val="28"/>
        </w:rPr>
      </w:pPr>
    </w:p>
    <w:p w:rsidR="001B67F5" w:rsidRPr="002509F7" w:rsidRDefault="001B67F5" w:rsidP="001B67F5">
      <w:pPr>
        <w:jc w:val="both"/>
        <w:rPr>
          <w:b/>
          <w:sz w:val="28"/>
          <w:szCs w:val="28"/>
        </w:rPr>
      </w:pPr>
      <w:r w:rsidRPr="002509F7">
        <w:rPr>
          <w:b/>
          <w:sz w:val="28"/>
          <w:szCs w:val="28"/>
        </w:rPr>
        <w:t>Структура экзаменационного билета:</w:t>
      </w:r>
    </w:p>
    <w:p w:rsidR="001B67F5" w:rsidRDefault="001B67F5" w:rsidP="001B67F5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341DB">
        <w:rPr>
          <w:rFonts w:ascii="Times New Roman" w:hAnsi="Times New Roman"/>
          <w:sz w:val="28"/>
          <w:szCs w:val="28"/>
        </w:rPr>
        <w:t>Теоретический вопрос</w:t>
      </w:r>
      <w:r>
        <w:rPr>
          <w:rFonts w:ascii="Times New Roman" w:hAnsi="Times New Roman"/>
          <w:sz w:val="28"/>
          <w:szCs w:val="28"/>
        </w:rPr>
        <w:t xml:space="preserve"> (</w:t>
      </w:r>
      <w:r w:rsidRPr="007341DB">
        <w:rPr>
          <w:rFonts w:ascii="Times New Roman" w:hAnsi="Times New Roman"/>
          <w:i/>
          <w:sz w:val="28"/>
          <w:szCs w:val="28"/>
        </w:rPr>
        <w:t>Уровень 1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1B67F5" w:rsidRPr="002509F7" w:rsidRDefault="001B67F5" w:rsidP="001B67F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2509F7">
        <w:rPr>
          <w:rFonts w:ascii="Times New Roman" w:hAnsi="Times New Roman"/>
          <w:sz w:val="28"/>
          <w:szCs w:val="28"/>
        </w:rPr>
        <w:t>2.Теоретический вопрос (</w:t>
      </w:r>
      <w:r w:rsidRPr="002509F7">
        <w:rPr>
          <w:rFonts w:ascii="Times New Roman" w:hAnsi="Times New Roman"/>
          <w:i/>
          <w:sz w:val="28"/>
          <w:szCs w:val="28"/>
        </w:rPr>
        <w:t>Уровень 2)</w:t>
      </w:r>
    </w:p>
    <w:p w:rsidR="001B67F5" w:rsidRPr="006305F6" w:rsidRDefault="001B67F5" w:rsidP="001B67F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3.Практическое задание</w:t>
      </w:r>
      <w:r w:rsidRPr="006305F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r w:rsidRPr="007341DB">
        <w:rPr>
          <w:rFonts w:ascii="Times New Roman" w:hAnsi="Times New Roman"/>
          <w:i/>
          <w:sz w:val="28"/>
          <w:szCs w:val="28"/>
        </w:rPr>
        <w:t xml:space="preserve">Уровень </w:t>
      </w:r>
      <w:r>
        <w:rPr>
          <w:rFonts w:ascii="Times New Roman" w:hAnsi="Times New Roman"/>
          <w:i/>
          <w:sz w:val="28"/>
          <w:szCs w:val="28"/>
        </w:rPr>
        <w:t>3)</w:t>
      </w:r>
    </w:p>
    <w:p w:rsidR="001B67F5" w:rsidRPr="00375086" w:rsidRDefault="001B67F5" w:rsidP="001B67F5">
      <w:pPr>
        <w:jc w:val="center"/>
        <w:rPr>
          <w:b/>
          <w:sz w:val="28"/>
          <w:szCs w:val="28"/>
        </w:rPr>
      </w:pPr>
      <w:r w:rsidRPr="00375086">
        <w:rPr>
          <w:b/>
          <w:sz w:val="28"/>
          <w:szCs w:val="28"/>
        </w:rPr>
        <w:t>Пример экзаменационного билета</w:t>
      </w:r>
    </w:p>
    <w:p w:rsidR="001B67F5" w:rsidRPr="00DF0C97" w:rsidRDefault="001B67F5" w:rsidP="001B67F5">
      <w:pPr>
        <w:pStyle w:val="af1"/>
        <w:rPr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4FEC1AD4" wp14:editId="2FCE235D">
            <wp:extent cx="436245" cy="41465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7F5" w:rsidRPr="00021A06" w:rsidRDefault="001B67F5" w:rsidP="001B67F5">
      <w:pPr>
        <w:pStyle w:val="af"/>
        <w:ind w:left="-142"/>
        <w:jc w:val="center"/>
        <w:outlineLvl w:val="0"/>
        <w:rPr>
          <w:sz w:val="22"/>
          <w:szCs w:val="22"/>
        </w:rPr>
      </w:pPr>
      <w:r w:rsidRPr="00021A06">
        <w:rPr>
          <w:sz w:val="22"/>
          <w:szCs w:val="22"/>
        </w:rPr>
        <w:t>МИНИСТЕРСТВО ОБРАЗОВАНИЯ И НАУКИ РОССИЙСКОЙ ФЕДЕРАЦИИ</w:t>
      </w:r>
    </w:p>
    <w:p w:rsidR="001B67F5" w:rsidRPr="00021A06" w:rsidRDefault="001B67F5" w:rsidP="001B67F5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1B67F5" w:rsidRPr="00021A06" w:rsidRDefault="001B67F5" w:rsidP="001B67F5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>«Донской государственный технический университет» в г. Волгодонске Ростовской области</w:t>
      </w:r>
    </w:p>
    <w:p w:rsidR="001B67F5" w:rsidRPr="00021A06" w:rsidRDefault="001B67F5" w:rsidP="001B67F5">
      <w:pPr>
        <w:pStyle w:val="32"/>
        <w:spacing w:after="0"/>
        <w:ind w:left="-142"/>
        <w:jc w:val="center"/>
        <w:rPr>
          <w:bCs/>
          <w:color w:val="0000FF"/>
          <w:sz w:val="22"/>
          <w:szCs w:val="22"/>
        </w:rPr>
      </w:pPr>
      <w:r w:rsidRPr="00021A06">
        <w:rPr>
          <w:bCs/>
          <w:sz w:val="22"/>
          <w:szCs w:val="22"/>
        </w:rPr>
        <w:t>(Институт технологий (филиал) ДГТУ в г. Волгодонске)</w:t>
      </w:r>
    </w:p>
    <w:p w:rsidR="001B67F5" w:rsidRPr="00DF0C97" w:rsidRDefault="001B67F5" w:rsidP="001B67F5">
      <w:pPr>
        <w:jc w:val="center"/>
        <w:rPr>
          <w:sz w:val="22"/>
          <w:szCs w:val="22"/>
        </w:rPr>
      </w:pPr>
    </w:p>
    <w:p w:rsidR="001B67F5" w:rsidRPr="00DF0C97" w:rsidRDefault="001B67F5" w:rsidP="001B67F5">
      <w:pPr>
        <w:pStyle w:val="1"/>
        <w:rPr>
          <w:sz w:val="22"/>
          <w:szCs w:val="22"/>
        </w:rPr>
      </w:pPr>
      <w:r>
        <w:tab/>
      </w:r>
      <w:proofErr w:type="spellStart"/>
      <w:r w:rsidRPr="00DF0C97">
        <w:rPr>
          <w:sz w:val="22"/>
          <w:szCs w:val="22"/>
        </w:rPr>
        <w:t>Факультет_______</w:t>
      </w:r>
      <w:r w:rsidRPr="00021A06">
        <w:rPr>
          <w:sz w:val="22"/>
          <w:szCs w:val="22"/>
          <w:u w:val="single"/>
        </w:rPr>
        <w:t>Технологии</w:t>
      </w:r>
      <w:proofErr w:type="spellEnd"/>
      <w:r w:rsidRPr="00021A06">
        <w:rPr>
          <w:sz w:val="22"/>
          <w:szCs w:val="22"/>
          <w:u w:val="single"/>
        </w:rPr>
        <w:t xml:space="preserve"> и менеджмент</w:t>
      </w:r>
      <w:r w:rsidRPr="00DF0C97">
        <w:rPr>
          <w:sz w:val="22"/>
          <w:szCs w:val="22"/>
        </w:rPr>
        <w:t>_____________________________</w:t>
      </w:r>
    </w:p>
    <w:p w:rsidR="001B67F5" w:rsidRPr="00DF0C97" w:rsidRDefault="001B67F5" w:rsidP="001B67F5">
      <w:pPr>
        <w:pStyle w:val="3"/>
        <w:rPr>
          <w:sz w:val="22"/>
          <w:szCs w:val="22"/>
        </w:rPr>
      </w:pPr>
      <w:r w:rsidRPr="00DF0C97">
        <w:rPr>
          <w:sz w:val="22"/>
          <w:szCs w:val="22"/>
        </w:rPr>
        <w:t>Кафедра  ________</w:t>
      </w:r>
      <w:r w:rsidRPr="00021A06">
        <w:rPr>
          <w:sz w:val="22"/>
          <w:szCs w:val="22"/>
          <w:u w:val="single"/>
        </w:rPr>
        <w:t>Экономика и управление</w:t>
      </w:r>
      <w:r w:rsidRPr="00DF0C97">
        <w:rPr>
          <w:sz w:val="22"/>
          <w:szCs w:val="22"/>
        </w:rPr>
        <w:t>______________________________</w:t>
      </w:r>
    </w:p>
    <w:p w:rsidR="001B67F5" w:rsidRDefault="001B67F5" w:rsidP="001B67F5">
      <w:pPr>
        <w:pStyle w:val="2"/>
        <w:rPr>
          <w:sz w:val="22"/>
          <w:szCs w:val="22"/>
        </w:rPr>
      </w:pPr>
    </w:p>
    <w:p w:rsidR="001B67F5" w:rsidRPr="00DF0C97" w:rsidRDefault="001B67F5" w:rsidP="001B67F5">
      <w:pPr>
        <w:pStyle w:val="2"/>
        <w:rPr>
          <w:sz w:val="22"/>
          <w:szCs w:val="22"/>
        </w:rPr>
      </w:pPr>
      <w:r w:rsidRPr="00DF0C97">
        <w:rPr>
          <w:sz w:val="22"/>
          <w:szCs w:val="22"/>
        </w:rPr>
        <w:t>ЭКЗА</w:t>
      </w:r>
      <w:r>
        <w:rPr>
          <w:sz w:val="22"/>
          <w:szCs w:val="22"/>
        </w:rPr>
        <w:t>МЕНАЦИОННЫЙ      Б И Л Е Т  №_</w:t>
      </w:r>
      <w:r>
        <w:rPr>
          <w:sz w:val="22"/>
          <w:szCs w:val="22"/>
          <w:u w:val="single"/>
        </w:rPr>
        <w:t>1</w:t>
      </w:r>
      <w:r w:rsidRPr="00DF0C97">
        <w:rPr>
          <w:sz w:val="22"/>
          <w:szCs w:val="22"/>
        </w:rPr>
        <w:t>_</w:t>
      </w:r>
    </w:p>
    <w:p w:rsidR="001B67F5" w:rsidRPr="00DF0C97" w:rsidRDefault="001B67F5" w:rsidP="001B67F5">
      <w:pPr>
        <w:jc w:val="center"/>
        <w:rPr>
          <w:sz w:val="22"/>
          <w:szCs w:val="22"/>
        </w:rPr>
      </w:pPr>
      <w:r>
        <w:rPr>
          <w:sz w:val="22"/>
          <w:szCs w:val="22"/>
        </w:rPr>
        <w:t>на _</w:t>
      </w:r>
      <w:r w:rsidRPr="00EE1D20">
        <w:rPr>
          <w:sz w:val="22"/>
          <w:szCs w:val="22"/>
          <w:u w:val="single"/>
        </w:rPr>
        <w:t>201</w:t>
      </w:r>
      <w:r>
        <w:rPr>
          <w:sz w:val="22"/>
          <w:szCs w:val="22"/>
          <w:u w:val="single"/>
        </w:rPr>
        <w:t>8</w:t>
      </w:r>
      <w:r>
        <w:rPr>
          <w:sz w:val="22"/>
          <w:szCs w:val="22"/>
        </w:rPr>
        <w:t>_/_</w:t>
      </w:r>
      <w:r w:rsidR="00C50013">
        <w:rPr>
          <w:sz w:val="22"/>
          <w:szCs w:val="22"/>
          <w:u w:val="single"/>
        </w:rPr>
        <w:t>2021</w:t>
      </w:r>
      <w:r w:rsidRPr="00DF0C97">
        <w:rPr>
          <w:sz w:val="22"/>
          <w:szCs w:val="22"/>
        </w:rPr>
        <w:t>_ учебный год</w:t>
      </w:r>
    </w:p>
    <w:p w:rsidR="001B67F5" w:rsidRDefault="001B67F5" w:rsidP="001B67F5">
      <w:pPr>
        <w:ind w:firstLine="851"/>
        <w:rPr>
          <w:sz w:val="22"/>
          <w:szCs w:val="22"/>
        </w:rPr>
      </w:pPr>
      <w:r>
        <w:rPr>
          <w:sz w:val="22"/>
          <w:szCs w:val="22"/>
        </w:rPr>
        <w:t>Дисциплина _____</w:t>
      </w:r>
      <w:r w:rsidR="006B4C75">
        <w:rPr>
          <w:sz w:val="22"/>
          <w:szCs w:val="22"/>
        </w:rPr>
        <w:t>______</w:t>
      </w:r>
      <w:r>
        <w:rPr>
          <w:sz w:val="22"/>
          <w:szCs w:val="22"/>
        </w:rPr>
        <w:t>______</w:t>
      </w:r>
      <w:r w:rsidR="006B4C75">
        <w:rPr>
          <w:sz w:val="22"/>
          <w:szCs w:val="22"/>
          <w:u w:val="single"/>
        </w:rPr>
        <w:t>Управление рисками</w:t>
      </w:r>
      <w:r w:rsidRPr="00DF0C97">
        <w:rPr>
          <w:sz w:val="22"/>
          <w:szCs w:val="22"/>
        </w:rPr>
        <w:t>_____________</w:t>
      </w:r>
      <w:r>
        <w:rPr>
          <w:sz w:val="22"/>
          <w:szCs w:val="22"/>
        </w:rPr>
        <w:t>_________________</w:t>
      </w:r>
    </w:p>
    <w:p w:rsidR="001B67F5" w:rsidRPr="00DF0C97" w:rsidRDefault="001B67F5" w:rsidP="001B67F5">
      <w:pPr>
        <w:ind w:firstLine="851"/>
        <w:rPr>
          <w:sz w:val="22"/>
          <w:szCs w:val="22"/>
        </w:rPr>
      </w:pPr>
    </w:p>
    <w:p w:rsidR="003E6393" w:rsidRPr="00633EFE" w:rsidRDefault="001B67F5" w:rsidP="006B4C75">
      <w:pPr>
        <w:jc w:val="both"/>
        <w:rPr>
          <w:sz w:val="24"/>
          <w:szCs w:val="24"/>
        </w:rPr>
      </w:pPr>
      <w:r w:rsidRPr="006B4C75">
        <w:rPr>
          <w:sz w:val="24"/>
          <w:szCs w:val="24"/>
        </w:rPr>
        <w:lastRenderedPageBreak/>
        <w:t>1.</w:t>
      </w:r>
      <w:r w:rsidR="00E65B61" w:rsidRPr="006B4C75">
        <w:rPr>
          <w:sz w:val="24"/>
          <w:szCs w:val="24"/>
        </w:rPr>
        <w:t xml:space="preserve"> </w:t>
      </w:r>
      <w:r w:rsidR="006B4C75" w:rsidRPr="006B4C75">
        <w:rPr>
          <w:sz w:val="24"/>
          <w:szCs w:val="24"/>
        </w:rPr>
        <w:t xml:space="preserve">Сущность категории «риск». </w:t>
      </w:r>
    </w:p>
    <w:p w:rsidR="001B67F5" w:rsidRPr="006B4C75" w:rsidRDefault="003E6393" w:rsidP="006B4C75">
      <w:pPr>
        <w:jc w:val="both"/>
        <w:rPr>
          <w:sz w:val="24"/>
          <w:szCs w:val="24"/>
        </w:rPr>
      </w:pPr>
      <w:r w:rsidRPr="006B4C75">
        <w:rPr>
          <w:sz w:val="24"/>
          <w:szCs w:val="24"/>
        </w:rPr>
        <w:t>2</w:t>
      </w:r>
      <w:r w:rsidR="001B67F5" w:rsidRPr="006B4C75">
        <w:rPr>
          <w:sz w:val="24"/>
          <w:szCs w:val="24"/>
        </w:rPr>
        <w:t>.</w:t>
      </w:r>
      <w:r w:rsidR="00E65B61" w:rsidRPr="006B4C75">
        <w:rPr>
          <w:sz w:val="24"/>
          <w:szCs w:val="24"/>
        </w:rPr>
        <w:t xml:space="preserve"> </w:t>
      </w:r>
      <w:r w:rsidR="006B4C75" w:rsidRPr="006B4C75">
        <w:rPr>
          <w:sz w:val="24"/>
          <w:szCs w:val="24"/>
        </w:rPr>
        <w:t>Система рисков в производственной деятельности. Виды рисков в производственной деятельности.</w:t>
      </w:r>
    </w:p>
    <w:p w:rsidR="00341D07" w:rsidRDefault="001B67F5" w:rsidP="001B67F5">
      <w:pPr>
        <w:rPr>
          <w:sz w:val="24"/>
          <w:szCs w:val="24"/>
        </w:rPr>
      </w:pPr>
      <w:r w:rsidRPr="00633EFE">
        <w:rPr>
          <w:sz w:val="24"/>
          <w:szCs w:val="24"/>
        </w:rPr>
        <w:t xml:space="preserve"> 3. Практическое задание</w:t>
      </w:r>
      <w:r>
        <w:rPr>
          <w:sz w:val="24"/>
          <w:szCs w:val="24"/>
        </w:rPr>
        <w:t>.</w:t>
      </w:r>
      <w:r w:rsidRPr="00633EFE">
        <w:rPr>
          <w:sz w:val="24"/>
          <w:szCs w:val="24"/>
        </w:rPr>
        <w:t xml:space="preserve"> </w:t>
      </w:r>
    </w:p>
    <w:p w:rsidR="003E6393" w:rsidRDefault="003E6393" w:rsidP="001B67F5">
      <w:pPr>
        <w:rPr>
          <w:sz w:val="24"/>
          <w:szCs w:val="24"/>
        </w:rPr>
      </w:pPr>
    </w:p>
    <w:p w:rsidR="003E6393" w:rsidRPr="001B67F5" w:rsidRDefault="003E6393" w:rsidP="001B67F5">
      <w:pPr>
        <w:rPr>
          <w:sz w:val="24"/>
          <w:szCs w:val="24"/>
        </w:rPr>
      </w:pPr>
    </w:p>
    <w:p w:rsidR="00341D07" w:rsidRDefault="00341D07" w:rsidP="00341D0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F7E5A">
        <w:rPr>
          <w:rFonts w:eastAsia="Calibri"/>
          <w:sz w:val="28"/>
          <w:szCs w:val="28"/>
          <w:lang w:eastAsia="en-US"/>
        </w:rPr>
        <w:t xml:space="preserve">Структура </w:t>
      </w:r>
      <w:r>
        <w:rPr>
          <w:rFonts w:eastAsia="Calibri"/>
          <w:sz w:val="28"/>
          <w:szCs w:val="28"/>
          <w:lang w:eastAsia="en-US"/>
        </w:rPr>
        <w:t>оценочных материалов (</w:t>
      </w:r>
      <w:r w:rsidRPr="00DF7E5A">
        <w:rPr>
          <w:rFonts w:eastAsia="Calibri"/>
          <w:sz w:val="28"/>
          <w:szCs w:val="28"/>
          <w:lang w:eastAsia="en-US"/>
        </w:rPr>
        <w:t>оценочных средств</w:t>
      </w:r>
      <w:r>
        <w:rPr>
          <w:rFonts w:eastAsia="Calibri"/>
          <w:sz w:val="28"/>
          <w:szCs w:val="28"/>
          <w:lang w:eastAsia="en-US"/>
        </w:rPr>
        <w:t>)</w:t>
      </w:r>
      <w:r w:rsidRPr="00DF7E5A">
        <w:rPr>
          <w:rFonts w:eastAsia="Calibri"/>
          <w:sz w:val="28"/>
          <w:szCs w:val="28"/>
          <w:lang w:eastAsia="en-US"/>
        </w:rPr>
        <w:t>, позволяющ</w:t>
      </w:r>
      <w:r>
        <w:rPr>
          <w:rFonts w:eastAsia="Calibri"/>
          <w:sz w:val="28"/>
          <w:szCs w:val="28"/>
          <w:lang w:eastAsia="en-US"/>
        </w:rPr>
        <w:t>их</w:t>
      </w:r>
      <w:r w:rsidRPr="00DF7E5A">
        <w:rPr>
          <w:rFonts w:eastAsia="Calibri"/>
          <w:sz w:val="28"/>
          <w:szCs w:val="28"/>
          <w:lang w:eastAsia="en-US"/>
        </w:rPr>
        <w:t xml:space="preserve"> оценить уровень компетенций</w:t>
      </w:r>
      <w:r>
        <w:rPr>
          <w:rFonts w:eastAsia="Calibri"/>
          <w:sz w:val="28"/>
          <w:szCs w:val="28"/>
          <w:lang w:eastAsia="en-US"/>
        </w:rPr>
        <w:t xml:space="preserve">, сформированный у </w:t>
      </w:r>
      <w:r w:rsidRPr="00DF7E5A">
        <w:rPr>
          <w:rFonts w:eastAsia="Calibri"/>
          <w:sz w:val="28"/>
          <w:szCs w:val="28"/>
          <w:lang w:eastAsia="en-US"/>
        </w:rPr>
        <w:t xml:space="preserve">обучающихся </w:t>
      </w:r>
      <w:r>
        <w:rPr>
          <w:rFonts w:eastAsia="Calibri"/>
          <w:sz w:val="28"/>
          <w:szCs w:val="28"/>
          <w:lang w:eastAsia="en-US"/>
        </w:rPr>
        <w:t>при изучении</w:t>
      </w:r>
      <w:r w:rsidRPr="00DF7E5A">
        <w:rPr>
          <w:rFonts w:eastAsia="Calibri"/>
          <w:sz w:val="28"/>
          <w:szCs w:val="28"/>
          <w:lang w:eastAsia="en-US"/>
        </w:rPr>
        <w:t xml:space="preserve"> дисциплин</w:t>
      </w:r>
      <w:r>
        <w:rPr>
          <w:rFonts w:eastAsia="Calibri"/>
          <w:sz w:val="28"/>
          <w:szCs w:val="28"/>
          <w:lang w:eastAsia="en-US"/>
        </w:rPr>
        <w:t>ы</w:t>
      </w:r>
      <w:r w:rsidRPr="00DF7E5A">
        <w:rPr>
          <w:rFonts w:eastAsia="Calibri"/>
          <w:sz w:val="28"/>
          <w:szCs w:val="28"/>
          <w:lang w:eastAsia="en-US"/>
        </w:rPr>
        <w:t xml:space="preserve"> «</w:t>
      </w:r>
      <w:r w:rsidR="007F7CCB">
        <w:rPr>
          <w:rFonts w:eastAsia="Calibri"/>
          <w:sz w:val="28"/>
          <w:szCs w:val="28"/>
          <w:lang w:eastAsia="en-US"/>
        </w:rPr>
        <w:t>Управление рисками</w:t>
      </w:r>
      <w:r w:rsidRPr="00DF7E5A">
        <w:rPr>
          <w:rFonts w:eastAsia="Calibri"/>
          <w:sz w:val="28"/>
          <w:szCs w:val="28"/>
          <w:lang w:eastAsia="en-US"/>
        </w:rPr>
        <w:t xml:space="preserve">» приведен в таблице </w:t>
      </w:r>
      <w:r>
        <w:rPr>
          <w:rFonts w:eastAsia="Calibri"/>
          <w:sz w:val="28"/>
          <w:szCs w:val="28"/>
          <w:lang w:eastAsia="en-US"/>
        </w:rPr>
        <w:t>4</w:t>
      </w:r>
      <w:r w:rsidRPr="00DF7E5A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341D07" w:rsidRPr="00DF7E5A" w:rsidRDefault="00341D07" w:rsidP="00341D0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41D07" w:rsidRPr="003706D3" w:rsidRDefault="00341D07" w:rsidP="00341D0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D147B">
        <w:rPr>
          <w:rFonts w:eastAsia="Calibri"/>
          <w:sz w:val="28"/>
          <w:szCs w:val="28"/>
          <w:lang w:eastAsia="en-US"/>
        </w:rPr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 w:rsidR="007F7CCB">
        <w:rPr>
          <w:rFonts w:eastAsia="Calibri"/>
          <w:i/>
          <w:sz w:val="28"/>
          <w:szCs w:val="28"/>
          <w:lang w:eastAsia="en-US"/>
        </w:rPr>
        <w:t>Управление рисками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134"/>
        <w:gridCol w:w="992"/>
        <w:gridCol w:w="1134"/>
        <w:gridCol w:w="1134"/>
        <w:gridCol w:w="993"/>
        <w:gridCol w:w="992"/>
        <w:gridCol w:w="992"/>
        <w:gridCol w:w="992"/>
      </w:tblGrid>
      <w:tr w:rsidR="00341D07" w:rsidRPr="00AA428B" w:rsidTr="003A0488">
        <w:tc>
          <w:tcPr>
            <w:tcW w:w="85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AA428B" w:rsidRDefault="00341D07" w:rsidP="003A04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>Компетенция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AA428B" w:rsidRDefault="00341D07" w:rsidP="003A04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AA428B" w:rsidRDefault="00341D07" w:rsidP="003A04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AA428B" w:rsidRDefault="00341D07" w:rsidP="003A04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212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AA428B" w:rsidRDefault="00341D07" w:rsidP="003A04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AA428B" w:rsidRDefault="00341D07" w:rsidP="003A04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98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AA428B" w:rsidRDefault="00341D07" w:rsidP="003A04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341D07" w:rsidRPr="00AA428B" w:rsidTr="003A0488">
        <w:trPr>
          <w:trHeight w:val="618"/>
        </w:trPr>
        <w:tc>
          <w:tcPr>
            <w:tcW w:w="8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AA428B" w:rsidRDefault="00341D07" w:rsidP="003A04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AA428B" w:rsidRDefault="00341D07" w:rsidP="003A04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AA428B" w:rsidRDefault="00341D07" w:rsidP="003A04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AA428B" w:rsidRDefault="00341D07" w:rsidP="003A04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proofErr w:type="gramStart"/>
            <w:r w:rsidRPr="00AA428B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 w:rsidRPr="00AA428B">
              <w:rPr>
                <w:rFonts w:eastAsia="Calibri"/>
                <w:sz w:val="24"/>
                <w:szCs w:val="24"/>
                <w:lang w:eastAsia="en-US"/>
              </w:rPr>
              <w:t>-роль</w:t>
            </w:r>
            <w:proofErr w:type="gramEnd"/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AA428B" w:rsidRDefault="00341D07" w:rsidP="003A04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AA428B" w:rsidRDefault="00341D07" w:rsidP="003A04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AA428B" w:rsidRDefault="00341D07" w:rsidP="003A04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proofErr w:type="gramStart"/>
            <w:r w:rsidRPr="00AA428B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 w:rsidRPr="00AA428B">
              <w:rPr>
                <w:rFonts w:eastAsia="Calibri"/>
                <w:sz w:val="24"/>
                <w:szCs w:val="24"/>
                <w:lang w:eastAsia="en-US"/>
              </w:rPr>
              <w:t>-роль</w:t>
            </w:r>
            <w:proofErr w:type="gramEnd"/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AA428B" w:rsidRDefault="00341D07" w:rsidP="003A04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AA428B" w:rsidRDefault="00341D07" w:rsidP="003A04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 xml:space="preserve">текущий </w:t>
            </w:r>
            <w:proofErr w:type="spellStart"/>
            <w:proofErr w:type="gramStart"/>
            <w:r w:rsidRPr="00AA428B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 w:rsidRPr="00AA428B">
              <w:rPr>
                <w:rFonts w:eastAsia="Calibri"/>
                <w:sz w:val="24"/>
                <w:szCs w:val="24"/>
                <w:lang w:eastAsia="en-US"/>
              </w:rPr>
              <w:t>-роль</w:t>
            </w:r>
            <w:proofErr w:type="gramEnd"/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1D07" w:rsidRPr="00AA428B" w:rsidRDefault="00341D07" w:rsidP="003A04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proofErr w:type="gramStart"/>
            <w:r w:rsidRPr="00AA428B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 w:rsidRPr="00AA428B">
              <w:rPr>
                <w:rFonts w:eastAsia="Calibri"/>
                <w:sz w:val="24"/>
                <w:szCs w:val="24"/>
                <w:lang w:eastAsia="en-US"/>
              </w:rPr>
              <w:t>-роль</w:t>
            </w:r>
            <w:proofErr w:type="gramEnd"/>
          </w:p>
        </w:tc>
      </w:tr>
      <w:tr w:rsidR="006E25EB" w:rsidRPr="00AA428B" w:rsidTr="003A0488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25EB" w:rsidRPr="00AA428B" w:rsidRDefault="006E25EB" w:rsidP="003A04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AA428B">
              <w:rPr>
                <w:color w:val="000000"/>
                <w:sz w:val="24"/>
                <w:szCs w:val="24"/>
              </w:rPr>
              <w:t>К-</w:t>
            </w:r>
            <w:r>
              <w:rPr>
                <w:color w:val="000000"/>
                <w:sz w:val="24"/>
                <w:szCs w:val="24"/>
              </w:rPr>
              <w:t>9</w:t>
            </w:r>
          </w:p>
          <w:p w:rsidR="006E25EB" w:rsidRPr="00AA428B" w:rsidRDefault="006E25EB" w:rsidP="003A048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  <w:p w:rsidR="006E25EB" w:rsidRPr="00AA428B" w:rsidRDefault="006E25EB" w:rsidP="003A048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  <w:p w:rsidR="006E25EB" w:rsidRPr="00AA428B" w:rsidRDefault="006E25EB" w:rsidP="003A048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  <w:p w:rsidR="006E25EB" w:rsidRPr="00AA428B" w:rsidRDefault="006E25EB" w:rsidP="003A04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E25EB" w:rsidRDefault="006E25EB" w:rsidP="003A0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воздействие </w:t>
            </w:r>
            <w:r w:rsidRPr="00401110">
              <w:rPr>
                <w:sz w:val="24"/>
                <w:szCs w:val="24"/>
              </w:rPr>
              <w:t>макроэкономич</w:t>
            </w:r>
            <w:r>
              <w:rPr>
                <w:sz w:val="24"/>
                <w:szCs w:val="24"/>
              </w:rPr>
              <w:t xml:space="preserve">еской среды на функционирование </w:t>
            </w:r>
            <w:r w:rsidRPr="00401110">
              <w:rPr>
                <w:sz w:val="24"/>
                <w:szCs w:val="24"/>
              </w:rPr>
              <w:t>организаций и органов государственного и муниципального управления;</w:t>
            </w:r>
          </w:p>
          <w:p w:rsidR="006E25EB" w:rsidRDefault="006E25EB" w:rsidP="003A0488">
            <w:pPr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>методы анализа рыночных и специфических рисков;</w:t>
            </w:r>
          </w:p>
          <w:p w:rsidR="006E25EB" w:rsidRPr="00AA428B" w:rsidRDefault="006E25EB" w:rsidP="003A04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01110">
              <w:rPr>
                <w:sz w:val="24"/>
                <w:szCs w:val="24"/>
              </w:rPr>
              <w:t>экономические основы поведения организа</w:t>
            </w:r>
            <w:r w:rsidRPr="00401110">
              <w:rPr>
                <w:sz w:val="24"/>
                <w:szCs w:val="24"/>
              </w:rPr>
              <w:lastRenderedPageBreak/>
              <w:t>ций, структур рынков и конкурентной среды отрасли;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295CF6" w:rsidRDefault="006E25EB" w:rsidP="00AA428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Вопросы устного опроса:</w:t>
            </w:r>
          </w:p>
          <w:p w:rsidR="00295CF6" w:rsidRDefault="00295CF6" w:rsidP="00AA428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1-6,8-9,</w:t>
            </w:r>
          </w:p>
          <w:p w:rsidR="00295CF6" w:rsidRDefault="00295CF6" w:rsidP="00AA428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14-15,</w:t>
            </w:r>
          </w:p>
          <w:p w:rsidR="00295CF6" w:rsidRDefault="00295CF6" w:rsidP="00AA428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18-19</w:t>
            </w:r>
          </w:p>
          <w:p w:rsidR="006E25EB" w:rsidRDefault="006E25EB" w:rsidP="00AA428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AA428B">
              <w:rPr>
                <w:rFonts w:eastAsia="Calibri"/>
                <w:sz w:val="24"/>
                <w:szCs w:val="24"/>
                <w:lang w:eastAsia="en-US"/>
              </w:rPr>
              <w:t>естовые задани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я </w:t>
            </w:r>
          </w:p>
          <w:p w:rsidR="00295CF6" w:rsidRDefault="00295CF6" w:rsidP="00AA428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1-3,7-13,</w:t>
            </w:r>
          </w:p>
          <w:p w:rsidR="00295CF6" w:rsidRDefault="00295CF6" w:rsidP="00AA428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15-17,19-26, 29-30</w:t>
            </w:r>
          </w:p>
          <w:p w:rsidR="006E25EB" w:rsidRPr="00AA428B" w:rsidRDefault="006E25EB" w:rsidP="007F7CC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E25EB" w:rsidRPr="00AA428B" w:rsidRDefault="006E25EB" w:rsidP="00AA42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 xml:space="preserve">Теоретические вопросы к </w:t>
            </w:r>
            <w:r>
              <w:rPr>
                <w:rFonts w:eastAsia="Calibri"/>
                <w:sz w:val="24"/>
                <w:szCs w:val="24"/>
                <w:lang w:eastAsia="en-US"/>
              </w:rPr>
              <w:t>экзамену</w:t>
            </w:r>
          </w:p>
          <w:p w:rsidR="006E25EB" w:rsidRPr="00AA428B" w:rsidRDefault="00295CF6" w:rsidP="003A048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1-2,4-18,22,3133-36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6E25EB" w:rsidRPr="00FC24EF" w:rsidRDefault="006E25EB" w:rsidP="00F66558">
            <w:pPr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 xml:space="preserve">оценивать воздействие макроэкономической среды на функционирование организаций и органов государственного и муниципального управления; выявлять и анализировать рыночные и специфические риски; анализировать поведение потребителей </w:t>
            </w:r>
            <w:r w:rsidRPr="00401110">
              <w:rPr>
                <w:sz w:val="24"/>
                <w:szCs w:val="24"/>
              </w:rPr>
              <w:lastRenderedPageBreak/>
              <w:t>экономических благ и формирование спроса на основе знания экономических основ поведения организаций, структур рынков и конкурентной среды отрасли;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295CF6" w:rsidRDefault="006E25EB" w:rsidP="00295CF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Т</w:t>
            </w:r>
            <w:r w:rsidRPr="00AA428B">
              <w:rPr>
                <w:rFonts w:eastAsia="Calibri"/>
                <w:sz w:val="24"/>
                <w:szCs w:val="24"/>
                <w:lang w:eastAsia="en-US"/>
              </w:rPr>
              <w:t>естовые задани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я </w:t>
            </w:r>
          </w:p>
          <w:p w:rsidR="00295CF6" w:rsidRDefault="00295CF6" w:rsidP="00295CF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1-3,7-13,</w:t>
            </w:r>
          </w:p>
          <w:p w:rsidR="006E25EB" w:rsidRDefault="00295CF6" w:rsidP="00A62AE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15-17,19-26, 29-30</w:t>
            </w:r>
          </w:p>
          <w:p w:rsidR="006E25EB" w:rsidRPr="00AA428B" w:rsidRDefault="006E25EB" w:rsidP="007F7CC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 xml:space="preserve">Решение практических заданий </w:t>
            </w:r>
            <w:r w:rsidR="00295CF6">
              <w:rPr>
                <w:rFonts w:eastAsia="Calibri"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6E25EB" w:rsidRPr="00AA428B" w:rsidRDefault="006E25EB" w:rsidP="00AA42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</w:p>
          <w:p w:rsidR="006E25EB" w:rsidRDefault="006E25EB" w:rsidP="003A04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>практических заданий</w:t>
            </w:r>
          </w:p>
          <w:p w:rsidR="006E25EB" w:rsidRPr="00AA428B" w:rsidRDefault="00295CF6" w:rsidP="003A048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E25EB" w:rsidRPr="006F138F" w:rsidRDefault="006E25EB" w:rsidP="00F665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 xml:space="preserve">методами оценки  воздействие макроэкономической среды на функционирование организаций и органов государственного и муниципального управления; методами анализа рыночных и специфических рисков; методами анализа </w:t>
            </w:r>
            <w:r w:rsidRPr="00401110">
              <w:rPr>
                <w:sz w:val="24"/>
                <w:szCs w:val="24"/>
              </w:rPr>
              <w:lastRenderedPageBreak/>
              <w:t>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отрасли;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E25EB" w:rsidRDefault="006E25EB" w:rsidP="00AA42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lastRenderedPageBreak/>
              <w:t>Решение практических заданий</w:t>
            </w:r>
          </w:p>
          <w:p w:rsidR="006E25EB" w:rsidRPr="00AA428B" w:rsidRDefault="00295CF6" w:rsidP="007F7CC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E25EB" w:rsidRPr="00AA428B" w:rsidRDefault="006E25EB" w:rsidP="00AA42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</w:p>
          <w:p w:rsidR="006E25EB" w:rsidRDefault="006E25EB" w:rsidP="003A04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>практических заданий</w:t>
            </w:r>
          </w:p>
          <w:p w:rsidR="006E25EB" w:rsidRPr="00AA428B" w:rsidRDefault="00295CF6" w:rsidP="003A048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1,2</w:t>
            </w:r>
          </w:p>
        </w:tc>
      </w:tr>
      <w:tr w:rsidR="006E25EB" w:rsidRPr="00DF7E5A" w:rsidTr="007F7CCB">
        <w:trPr>
          <w:trHeight w:val="982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25EB" w:rsidRPr="00AA428B" w:rsidRDefault="006E25EB" w:rsidP="003A04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E25EB" w:rsidRPr="007607E3" w:rsidRDefault="006E25EB" w:rsidP="006E25EB">
            <w:pPr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 xml:space="preserve">влияние </w:t>
            </w:r>
            <w:r>
              <w:rPr>
                <w:sz w:val="24"/>
                <w:szCs w:val="24"/>
              </w:rPr>
              <w:t xml:space="preserve">и </w:t>
            </w:r>
            <w:r w:rsidRPr="00401110">
              <w:rPr>
                <w:sz w:val="24"/>
                <w:szCs w:val="24"/>
              </w:rPr>
              <w:t xml:space="preserve">методику анализа рыночных и специфических рисков на </w:t>
            </w:r>
            <w:r>
              <w:rPr>
                <w:sz w:val="24"/>
                <w:szCs w:val="24"/>
              </w:rPr>
              <w:t>принятие управленческих решений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295CF6" w:rsidRDefault="006E25EB" w:rsidP="003A048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Вопросы устного опроса:</w:t>
            </w:r>
            <w:r w:rsidR="00295CF6">
              <w:rPr>
                <w:rFonts w:eastAsia="Calibri"/>
                <w:sz w:val="24"/>
                <w:szCs w:val="24"/>
                <w:lang w:eastAsia="en-US"/>
              </w:rPr>
              <w:t xml:space="preserve"> 7,</w:t>
            </w:r>
          </w:p>
          <w:p w:rsidR="00295CF6" w:rsidRDefault="00295CF6" w:rsidP="003A048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10-13,17,20</w:t>
            </w:r>
          </w:p>
          <w:p w:rsidR="006E25EB" w:rsidRDefault="006E25EB" w:rsidP="003A04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>Тестовые задани</w:t>
            </w:r>
            <w:r>
              <w:rPr>
                <w:rFonts w:eastAsia="Calibri"/>
                <w:sz w:val="24"/>
                <w:szCs w:val="24"/>
                <w:lang w:eastAsia="en-US"/>
              </w:rPr>
              <w:t>я:</w:t>
            </w:r>
          </w:p>
          <w:p w:rsidR="00295CF6" w:rsidRDefault="00295CF6" w:rsidP="003A048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4-6,14,18,</w:t>
            </w:r>
          </w:p>
          <w:p w:rsidR="00295CF6" w:rsidRDefault="00295CF6" w:rsidP="003A048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27,28</w:t>
            </w:r>
          </w:p>
          <w:p w:rsidR="006E25EB" w:rsidRPr="00AA428B" w:rsidRDefault="006E25EB" w:rsidP="003A048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E25EB" w:rsidRDefault="006E25EB" w:rsidP="00AA42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 xml:space="preserve">Теоретические вопросы к </w:t>
            </w:r>
            <w:r>
              <w:rPr>
                <w:rFonts w:eastAsia="Calibri"/>
                <w:sz w:val="24"/>
                <w:szCs w:val="24"/>
                <w:lang w:eastAsia="en-US"/>
              </w:rPr>
              <w:t>экзамену</w:t>
            </w:r>
          </w:p>
          <w:p w:rsidR="006E25EB" w:rsidRDefault="00295CF6" w:rsidP="00AA428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3,20-21,</w:t>
            </w:r>
          </w:p>
          <w:p w:rsidR="00295CF6" w:rsidRPr="00AA428B" w:rsidRDefault="00295CF6" w:rsidP="00AA428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23-30,32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6E25EB" w:rsidRPr="006F138F" w:rsidRDefault="006E25EB" w:rsidP="006E25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 xml:space="preserve">выявлять влияние рыночных и проводить анализ специфических рисков на принятие управленческих решений; 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295CF6" w:rsidRDefault="006E25EB" w:rsidP="00295CF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>Тестовые задани</w:t>
            </w:r>
            <w:r>
              <w:rPr>
                <w:rFonts w:eastAsia="Calibri"/>
                <w:sz w:val="24"/>
                <w:szCs w:val="24"/>
                <w:lang w:eastAsia="en-US"/>
              </w:rPr>
              <w:t>я:</w:t>
            </w:r>
            <w:r w:rsidR="00295CF6">
              <w:rPr>
                <w:rFonts w:eastAsia="Calibri"/>
                <w:sz w:val="24"/>
                <w:szCs w:val="24"/>
                <w:lang w:eastAsia="en-US"/>
              </w:rPr>
              <w:t xml:space="preserve"> 4-6,14,18,</w:t>
            </w:r>
          </w:p>
          <w:p w:rsidR="006E25EB" w:rsidRDefault="00295CF6" w:rsidP="00A62AE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27,28</w:t>
            </w:r>
          </w:p>
          <w:p w:rsidR="006E25EB" w:rsidRDefault="006E25EB" w:rsidP="00A62AE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 xml:space="preserve">Решение практических заданий </w:t>
            </w:r>
            <w:r w:rsidR="00822604">
              <w:rPr>
                <w:rFonts w:eastAsia="Calibri"/>
                <w:sz w:val="24"/>
                <w:szCs w:val="24"/>
                <w:lang w:eastAsia="en-US"/>
              </w:rPr>
              <w:t>3,4</w:t>
            </w:r>
          </w:p>
          <w:p w:rsidR="006E25EB" w:rsidRPr="00AA428B" w:rsidRDefault="006E25EB" w:rsidP="007F7CC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6E25EB" w:rsidRPr="00AA428B" w:rsidRDefault="006E25EB" w:rsidP="00AA42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</w:p>
          <w:p w:rsidR="006E25EB" w:rsidRDefault="006E25EB" w:rsidP="003A04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>практических заданий</w:t>
            </w:r>
          </w:p>
          <w:p w:rsidR="00822604" w:rsidRDefault="00822604" w:rsidP="0082260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3,4</w:t>
            </w:r>
          </w:p>
          <w:p w:rsidR="006E25EB" w:rsidRPr="00AA428B" w:rsidRDefault="006E25EB" w:rsidP="007F7CC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E25EB" w:rsidRPr="007607E3" w:rsidRDefault="006E25EB" w:rsidP="006E25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110">
              <w:rPr>
                <w:sz w:val="24"/>
                <w:szCs w:val="24"/>
              </w:rPr>
              <w:t xml:space="preserve">навыками </w:t>
            </w:r>
            <w:r w:rsidRPr="00401110">
              <w:rPr>
                <w:color w:val="000000"/>
                <w:sz w:val="24"/>
                <w:szCs w:val="24"/>
              </w:rPr>
              <w:t xml:space="preserve">проведения анализа </w:t>
            </w:r>
            <w:r w:rsidRPr="00401110">
              <w:rPr>
                <w:sz w:val="24"/>
                <w:szCs w:val="24"/>
              </w:rPr>
              <w:t xml:space="preserve">рыночных и специфических рисков на принятие управленческих </w:t>
            </w:r>
            <w:proofErr w:type="gramStart"/>
            <w:r w:rsidRPr="00401110">
              <w:rPr>
                <w:sz w:val="24"/>
                <w:szCs w:val="24"/>
              </w:rPr>
              <w:t>решений</w:t>
            </w:r>
            <w:proofErr w:type="gramEnd"/>
            <w:r w:rsidRPr="00401110">
              <w:rPr>
                <w:color w:val="000000"/>
                <w:sz w:val="24"/>
                <w:szCs w:val="24"/>
              </w:rPr>
              <w:t xml:space="preserve"> в том числе при принятии решений об инвестировании </w:t>
            </w:r>
            <w:r w:rsidRPr="00401110">
              <w:rPr>
                <w:color w:val="000000"/>
                <w:sz w:val="24"/>
                <w:szCs w:val="24"/>
              </w:rPr>
              <w:lastRenderedPageBreak/>
              <w:t>и финансировании.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E25EB" w:rsidRPr="00AA428B" w:rsidRDefault="006E25EB" w:rsidP="00AA42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Решение практических заданий </w:t>
            </w:r>
          </w:p>
          <w:p w:rsidR="00822604" w:rsidRDefault="00822604" w:rsidP="0082260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3,4</w:t>
            </w:r>
          </w:p>
          <w:p w:rsidR="006E25EB" w:rsidRPr="00AA428B" w:rsidRDefault="006E25EB" w:rsidP="007F7CC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E25EB" w:rsidRPr="00AA428B" w:rsidRDefault="006E25EB" w:rsidP="00AA42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</w:p>
          <w:p w:rsidR="006E25EB" w:rsidRDefault="006E25EB" w:rsidP="003A04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28B">
              <w:rPr>
                <w:rFonts w:eastAsia="Calibri"/>
                <w:sz w:val="24"/>
                <w:szCs w:val="24"/>
                <w:lang w:eastAsia="en-US"/>
              </w:rPr>
              <w:t>практических заданий</w:t>
            </w:r>
          </w:p>
          <w:p w:rsidR="00822604" w:rsidRDefault="00822604" w:rsidP="0082260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3,4</w:t>
            </w:r>
          </w:p>
          <w:p w:rsidR="006E25EB" w:rsidRPr="00AA428B" w:rsidRDefault="006E25EB" w:rsidP="007F7CC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1B7B7D" w:rsidRDefault="001B7B7D" w:rsidP="006E25EB">
      <w:pPr>
        <w:jc w:val="both"/>
        <w:rPr>
          <w:sz w:val="28"/>
          <w:szCs w:val="28"/>
        </w:rPr>
      </w:pPr>
    </w:p>
    <w:sectPr w:rsidR="001B7B7D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4FF" w:rsidRDefault="008074FF" w:rsidP="008A6864">
      <w:r>
        <w:separator/>
      </w:r>
    </w:p>
  </w:endnote>
  <w:endnote w:type="continuationSeparator" w:id="0">
    <w:p w:rsidR="008074FF" w:rsidRDefault="008074FF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69172"/>
      <w:docPartObj>
        <w:docPartGallery w:val="Page Numbers (Bottom of Page)"/>
        <w:docPartUnique/>
      </w:docPartObj>
    </w:sdtPr>
    <w:sdtEndPr/>
    <w:sdtContent>
      <w:p w:rsidR="00CF6171" w:rsidRDefault="00C32933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001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F6171" w:rsidRDefault="00CF61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4FF" w:rsidRDefault="008074FF" w:rsidP="008A6864">
      <w:r>
        <w:separator/>
      </w:r>
    </w:p>
  </w:footnote>
  <w:footnote w:type="continuationSeparator" w:id="0">
    <w:p w:rsidR="008074FF" w:rsidRDefault="008074FF" w:rsidP="008A6864">
      <w:r>
        <w:continuationSeparator/>
      </w:r>
    </w:p>
  </w:footnote>
  <w:footnote w:id="1">
    <w:p w:rsidR="00CF6171" w:rsidRPr="004E2A03" w:rsidRDefault="00CF6171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CF6171" w:rsidRPr="00450A0F" w:rsidRDefault="00CF6171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CF6171" w:rsidRPr="00E9451D" w:rsidRDefault="00CF6171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CF6171" w:rsidRPr="00340DC8" w:rsidRDefault="00CF6171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CF6171" w:rsidRDefault="00CF6171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CF6171" w:rsidRDefault="00CF6171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CF6171" w:rsidRDefault="00CF6171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CF6171" w:rsidRPr="00053E6C" w:rsidRDefault="00CF6171" w:rsidP="001B67F5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61CE"/>
    <w:multiLevelType w:val="multilevel"/>
    <w:tmpl w:val="DB087F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9C27996"/>
    <w:multiLevelType w:val="multilevel"/>
    <w:tmpl w:val="7B74ABD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B6ACB"/>
    <w:multiLevelType w:val="hybridMultilevel"/>
    <w:tmpl w:val="AEA0D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034C2"/>
    <w:multiLevelType w:val="multilevel"/>
    <w:tmpl w:val="8C66C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B57BCC"/>
    <w:multiLevelType w:val="multilevel"/>
    <w:tmpl w:val="2A0ED76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9D75474"/>
    <w:multiLevelType w:val="multilevel"/>
    <w:tmpl w:val="6AEEA7A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F30309"/>
    <w:multiLevelType w:val="multilevel"/>
    <w:tmpl w:val="42B8E45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207CEB"/>
    <w:multiLevelType w:val="multilevel"/>
    <w:tmpl w:val="1428BE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B73102"/>
    <w:multiLevelType w:val="multilevel"/>
    <w:tmpl w:val="99D4F2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8727E2"/>
    <w:multiLevelType w:val="multilevel"/>
    <w:tmpl w:val="AC3E3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C47D24"/>
    <w:multiLevelType w:val="multilevel"/>
    <w:tmpl w:val="4CDABC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072C0C"/>
    <w:multiLevelType w:val="multilevel"/>
    <w:tmpl w:val="004014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F9681D"/>
    <w:multiLevelType w:val="multilevel"/>
    <w:tmpl w:val="F8BCCD6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340C31"/>
    <w:multiLevelType w:val="hybridMultilevel"/>
    <w:tmpl w:val="AC10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05C94"/>
    <w:multiLevelType w:val="multilevel"/>
    <w:tmpl w:val="EC588A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805C3A"/>
    <w:multiLevelType w:val="multilevel"/>
    <w:tmpl w:val="C6484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32283F"/>
    <w:multiLevelType w:val="multilevel"/>
    <w:tmpl w:val="86A4CE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FD3094"/>
    <w:multiLevelType w:val="hybridMultilevel"/>
    <w:tmpl w:val="D8F24C8C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2">
    <w:nsid w:val="7BFC4AFA"/>
    <w:multiLevelType w:val="multilevel"/>
    <w:tmpl w:val="5E182F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7575A2"/>
    <w:multiLevelType w:val="hybridMultilevel"/>
    <w:tmpl w:val="B32AD57E"/>
    <w:lvl w:ilvl="0" w:tplc="E3024E1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5">
    <w:nsid w:val="7FEE24B9"/>
    <w:multiLevelType w:val="hybridMultilevel"/>
    <w:tmpl w:val="12F6BA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6"/>
  </w:num>
  <w:num w:numId="3">
    <w:abstractNumId w:val="19"/>
  </w:num>
  <w:num w:numId="4">
    <w:abstractNumId w:val="1"/>
  </w:num>
  <w:num w:numId="5">
    <w:abstractNumId w:val="8"/>
  </w:num>
  <w:num w:numId="6">
    <w:abstractNumId w:val="21"/>
  </w:num>
  <w:num w:numId="7">
    <w:abstractNumId w:val="3"/>
  </w:num>
  <w:num w:numId="8">
    <w:abstractNumId w:val="16"/>
  </w:num>
  <w:num w:numId="9">
    <w:abstractNumId w:val="25"/>
  </w:num>
  <w:num w:numId="10">
    <w:abstractNumId w:val="23"/>
  </w:num>
  <w:num w:numId="11">
    <w:abstractNumId w:val="22"/>
  </w:num>
  <w:num w:numId="12">
    <w:abstractNumId w:val="5"/>
  </w:num>
  <w:num w:numId="13">
    <w:abstractNumId w:val="20"/>
  </w:num>
  <w:num w:numId="14">
    <w:abstractNumId w:val="10"/>
  </w:num>
  <w:num w:numId="15">
    <w:abstractNumId w:val="9"/>
  </w:num>
  <w:num w:numId="16">
    <w:abstractNumId w:val="7"/>
  </w:num>
  <w:num w:numId="17">
    <w:abstractNumId w:val="0"/>
  </w:num>
  <w:num w:numId="18">
    <w:abstractNumId w:val="18"/>
  </w:num>
  <w:num w:numId="19">
    <w:abstractNumId w:val="2"/>
  </w:num>
  <w:num w:numId="20">
    <w:abstractNumId w:val="4"/>
  </w:num>
  <w:num w:numId="21">
    <w:abstractNumId w:val="12"/>
  </w:num>
  <w:num w:numId="22">
    <w:abstractNumId w:val="15"/>
  </w:num>
  <w:num w:numId="23">
    <w:abstractNumId w:val="13"/>
  </w:num>
  <w:num w:numId="24">
    <w:abstractNumId w:val="11"/>
  </w:num>
  <w:num w:numId="25">
    <w:abstractNumId w:val="1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33F52"/>
    <w:rsid w:val="00056452"/>
    <w:rsid w:val="0006607E"/>
    <w:rsid w:val="00074AC1"/>
    <w:rsid w:val="0008486A"/>
    <w:rsid w:val="00096BC6"/>
    <w:rsid w:val="000A149F"/>
    <w:rsid w:val="000A363E"/>
    <w:rsid w:val="000D12F0"/>
    <w:rsid w:val="000D2A81"/>
    <w:rsid w:val="000D3C91"/>
    <w:rsid w:val="000D5D6D"/>
    <w:rsid w:val="000E6B27"/>
    <w:rsid w:val="000F1D63"/>
    <w:rsid w:val="000F203F"/>
    <w:rsid w:val="000F64B3"/>
    <w:rsid w:val="00117AEC"/>
    <w:rsid w:val="001242A6"/>
    <w:rsid w:val="00134EE7"/>
    <w:rsid w:val="0017323C"/>
    <w:rsid w:val="001739B3"/>
    <w:rsid w:val="00182869"/>
    <w:rsid w:val="0018680D"/>
    <w:rsid w:val="00187B9B"/>
    <w:rsid w:val="0019767A"/>
    <w:rsid w:val="001A1C45"/>
    <w:rsid w:val="001B67F5"/>
    <w:rsid w:val="001B7B7D"/>
    <w:rsid w:val="001B7FDF"/>
    <w:rsid w:val="001D3897"/>
    <w:rsid w:val="001D584F"/>
    <w:rsid w:val="001E6E3D"/>
    <w:rsid w:val="001F686C"/>
    <w:rsid w:val="00206DB0"/>
    <w:rsid w:val="00215307"/>
    <w:rsid w:val="00225D48"/>
    <w:rsid w:val="002358AD"/>
    <w:rsid w:val="002367AC"/>
    <w:rsid w:val="00253687"/>
    <w:rsid w:val="00260736"/>
    <w:rsid w:val="00261783"/>
    <w:rsid w:val="00262088"/>
    <w:rsid w:val="002663A1"/>
    <w:rsid w:val="00276DC2"/>
    <w:rsid w:val="00295CF6"/>
    <w:rsid w:val="002A2408"/>
    <w:rsid w:val="002D308E"/>
    <w:rsid w:val="002D46A6"/>
    <w:rsid w:val="002F28F3"/>
    <w:rsid w:val="00313E89"/>
    <w:rsid w:val="0031717C"/>
    <w:rsid w:val="00341D07"/>
    <w:rsid w:val="003454E1"/>
    <w:rsid w:val="00356279"/>
    <w:rsid w:val="00376E98"/>
    <w:rsid w:val="00395916"/>
    <w:rsid w:val="003A0488"/>
    <w:rsid w:val="003A4B45"/>
    <w:rsid w:val="003A5527"/>
    <w:rsid w:val="003A6EBC"/>
    <w:rsid w:val="003B5992"/>
    <w:rsid w:val="003C158A"/>
    <w:rsid w:val="003E6393"/>
    <w:rsid w:val="003F0F28"/>
    <w:rsid w:val="00401110"/>
    <w:rsid w:val="0042384B"/>
    <w:rsid w:val="00434FC7"/>
    <w:rsid w:val="004367C8"/>
    <w:rsid w:val="00437B1C"/>
    <w:rsid w:val="0044526E"/>
    <w:rsid w:val="0046255B"/>
    <w:rsid w:val="00490DBE"/>
    <w:rsid w:val="0049477E"/>
    <w:rsid w:val="004A3548"/>
    <w:rsid w:val="004B0DC2"/>
    <w:rsid w:val="004B5958"/>
    <w:rsid w:val="004C1A05"/>
    <w:rsid w:val="004D7961"/>
    <w:rsid w:val="004F7039"/>
    <w:rsid w:val="0050606C"/>
    <w:rsid w:val="00530550"/>
    <w:rsid w:val="0054041E"/>
    <w:rsid w:val="00552EAF"/>
    <w:rsid w:val="00566818"/>
    <w:rsid w:val="00570714"/>
    <w:rsid w:val="005772FF"/>
    <w:rsid w:val="00577F8B"/>
    <w:rsid w:val="0058369E"/>
    <w:rsid w:val="00586E02"/>
    <w:rsid w:val="005A13F9"/>
    <w:rsid w:val="005A77D4"/>
    <w:rsid w:val="005B61AD"/>
    <w:rsid w:val="005C6BA9"/>
    <w:rsid w:val="005D3C38"/>
    <w:rsid w:val="005E2503"/>
    <w:rsid w:val="005E505B"/>
    <w:rsid w:val="005E6877"/>
    <w:rsid w:val="005E6F66"/>
    <w:rsid w:val="006127D6"/>
    <w:rsid w:val="006440E3"/>
    <w:rsid w:val="00670D45"/>
    <w:rsid w:val="00675895"/>
    <w:rsid w:val="00677D5A"/>
    <w:rsid w:val="00683460"/>
    <w:rsid w:val="006A0A8F"/>
    <w:rsid w:val="006A2FB3"/>
    <w:rsid w:val="006B4C75"/>
    <w:rsid w:val="006D6351"/>
    <w:rsid w:val="006E25EB"/>
    <w:rsid w:val="006F138F"/>
    <w:rsid w:val="00736017"/>
    <w:rsid w:val="007414CB"/>
    <w:rsid w:val="0075117D"/>
    <w:rsid w:val="007607E3"/>
    <w:rsid w:val="007617D1"/>
    <w:rsid w:val="00767233"/>
    <w:rsid w:val="00791F33"/>
    <w:rsid w:val="00791FBB"/>
    <w:rsid w:val="007A0B48"/>
    <w:rsid w:val="007B3EFE"/>
    <w:rsid w:val="007B7601"/>
    <w:rsid w:val="007C2041"/>
    <w:rsid w:val="007D2DDF"/>
    <w:rsid w:val="007F2971"/>
    <w:rsid w:val="007F7CCB"/>
    <w:rsid w:val="00802E34"/>
    <w:rsid w:val="008074FF"/>
    <w:rsid w:val="008075FF"/>
    <w:rsid w:val="00816CB6"/>
    <w:rsid w:val="00822604"/>
    <w:rsid w:val="0084350C"/>
    <w:rsid w:val="00852642"/>
    <w:rsid w:val="00854541"/>
    <w:rsid w:val="0087176E"/>
    <w:rsid w:val="00875C2F"/>
    <w:rsid w:val="00877B48"/>
    <w:rsid w:val="00892FB1"/>
    <w:rsid w:val="008A6864"/>
    <w:rsid w:val="008B388D"/>
    <w:rsid w:val="008B638F"/>
    <w:rsid w:val="008C0B73"/>
    <w:rsid w:val="008D73EF"/>
    <w:rsid w:val="008D779F"/>
    <w:rsid w:val="00901794"/>
    <w:rsid w:val="00912BB8"/>
    <w:rsid w:val="0091784D"/>
    <w:rsid w:val="009216DC"/>
    <w:rsid w:val="00926BFF"/>
    <w:rsid w:val="009300F9"/>
    <w:rsid w:val="00935761"/>
    <w:rsid w:val="00937E2A"/>
    <w:rsid w:val="00940314"/>
    <w:rsid w:val="00945C65"/>
    <w:rsid w:val="00956610"/>
    <w:rsid w:val="0096082A"/>
    <w:rsid w:val="009623F7"/>
    <w:rsid w:val="0097447C"/>
    <w:rsid w:val="00990CC9"/>
    <w:rsid w:val="009B320A"/>
    <w:rsid w:val="009B360A"/>
    <w:rsid w:val="009B4F73"/>
    <w:rsid w:val="009D3F4F"/>
    <w:rsid w:val="009F446E"/>
    <w:rsid w:val="00A319D3"/>
    <w:rsid w:val="00A62AE7"/>
    <w:rsid w:val="00AA428B"/>
    <w:rsid w:val="00AA6ACF"/>
    <w:rsid w:val="00AC19BF"/>
    <w:rsid w:val="00AC1B4D"/>
    <w:rsid w:val="00AC60F3"/>
    <w:rsid w:val="00AD69B4"/>
    <w:rsid w:val="00AE4FAC"/>
    <w:rsid w:val="00AF32FC"/>
    <w:rsid w:val="00AF4D7D"/>
    <w:rsid w:val="00B1188D"/>
    <w:rsid w:val="00B20D6C"/>
    <w:rsid w:val="00B2764B"/>
    <w:rsid w:val="00B31681"/>
    <w:rsid w:val="00B40D81"/>
    <w:rsid w:val="00B64454"/>
    <w:rsid w:val="00B713FA"/>
    <w:rsid w:val="00B7305B"/>
    <w:rsid w:val="00B87822"/>
    <w:rsid w:val="00B91B10"/>
    <w:rsid w:val="00B94666"/>
    <w:rsid w:val="00BA4927"/>
    <w:rsid w:val="00BD669B"/>
    <w:rsid w:val="00BE4634"/>
    <w:rsid w:val="00BF6039"/>
    <w:rsid w:val="00C016F5"/>
    <w:rsid w:val="00C126A0"/>
    <w:rsid w:val="00C21B0D"/>
    <w:rsid w:val="00C32933"/>
    <w:rsid w:val="00C332FE"/>
    <w:rsid w:val="00C3428B"/>
    <w:rsid w:val="00C35832"/>
    <w:rsid w:val="00C50013"/>
    <w:rsid w:val="00C64F0A"/>
    <w:rsid w:val="00C94D1E"/>
    <w:rsid w:val="00C9718E"/>
    <w:rsid w:val="00CB19EE"/>
    <w:rsid w:val="00CB42BD"/>
    <w:rsid w:val="00CC18A2"/>
    <w:rsid w:val="00CD1B46"/>
    <w:rsid w:val="00CE4FB9"/>
    <w:rsid w:val="00CF6171"/>
    <w:rsid w:val="00D01D83"/>
    <w:rsid w:val="00D028EC"/>
    <w:rsid w:val="00D048F3"/>
    <w:rsid w:val="00D2690F"/>
    <w:rsid w:val="00D35653"/>
    <w:rsid w:val="00DA5E14"/>
    <w:rsid w:val="00DB0248"/>
    <w:rsid w:val="00DE1076"/>
    <w:rsid w:val="00DF6D46"/>
    <w:rsid w:val="00E019C4"/>
    <w:rsid w:val="00E24484"/>
    <w:rsid w:val="00E31143"/>
    <w:rsid w:val="00E464DA"/>
    <w:rsid w:val="00E52F0C"/>
    <w:rsid w:val="00E554E9"/>
    <w:rsid w:val="00E623CD"/>
    <w:rsid w:val="00E65B61"/>
    <w:rsid w:val="00E71309"/>
    <w:rsid w:val="00E95DE0"/>
    <w:rsid w:val="00EE7DFA"/>
    <w:rsid w:val="00F10EDB"/>
    <w:rsid w:val="00F30859"/>
    <w:rsid w:val="00F41E3E"/>
    <w:rsid w:val="00F46EA8"/>
    <w:rsid w:val="00F77D7D"/>
    <w:rsid w:val="00F9058A"/>
    <w:rsid w:val="00F94D7D"/>
    <w:rsid w:val="00F958CD"/>
    <w:rsid w:val="00FC24EF"/>
    <w:rsid w:val="00FE4524"/>
    <w:rsid w:val="00FF0151"/>
    <w:rsid w:val="00FF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67F5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1B67F5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1B67F5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BE4634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D269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269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269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269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B67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B67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B67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1B67F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B67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1B67F5"/>
    <w:pPr>
      <w:jc w:val="center"/>
    </w:pPr>
    <w:rPr>
      <w:sz w:val="24"/>
    </w:rPr>
  </w:style>
  <w:style w:type="character" w:customStyle="1" w:styleId="af2">
    <w:name w:val="Название Знак"/>
    <w:basedOn w:val="a0"/>
    <w:link w:val="af1"/>
    <w:rsid w:val="001B67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1B67F5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B67F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A55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5908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15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F75DB-D8C3-40BA-8A7A-A7F11E09B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28</Pages>
  <Words>6621</Words>
  <Characters>37740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44273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Литвиненко Юлия В.</cp:lastModifiedBy>
  <cp:revision>103</cp:revision>
  <cp:lastPrinted>2018-08-01T13:02:00Z</cp:lastPrinted>
  <dcterms:created xsi:type="dcterms:W3CDTF">2018-05-11T06:13:00Z</dcterms:created>
  <dcterms:modified xsi:type="dcterms:W3CDTF">2022-03-29T13:42:00Z</dcterms:modified>
</cp:coreProperties>
</file>